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5"/>
        <w:tblW w:w="147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7655"/>
      </w:tblGrid>
      <w:tr w:rsidR="001B7182" w:rsidRPr="00C63170" w:rsidTr="001B7182">
        <w:tc>
          <w:tcPr>
            <w:tcW w:w="7054" w:type="dxa"/>
          </w:tcPr>
          <w:p w:rsidR="001B7182" w:rsidRDefault="001B7182" w:rsidP="004367D5">
            <w:pPr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bookmarkStart w:id="0" w:name="Par303"/>
            <w:bookmarkEnd w:id="0"/>
          </w:p>
        </w:tc>
        <w:tc>
          <w:tcPr>
            <w:tcW w:w="7655" w:type="dxa"/>
          </w:tcPr>
          <w:p w:rsidR="001B7182" w:rsidRPr="00826D77" w:rsidRDefault="00826D77" w:rsidP="004367D5">
            <w:pPr>
              <w:jc w:val="right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ПРИЛОЖЕНИЕ 2</w:t>
            </w:r>
          </w:p>
          <w:p w:rsidR="001B7182" w:rsidRDefault="001B7182" w:rsidP="004367D5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pacing w:val="-19"/>
                <w:sz w:val="28"/>
                <w:szCs w:val="28"/>
              </w:rPr>
            </w:pPr>
            <w:r w:rsidRPr="00C63170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к </w:t>
            </w:r>
            <w:r w:rsidRPr="00C63170">
              <w:rPr>
                <w:rFonts w:ascii="Times New Roman" w:hAnsi="Times New Roman" w:cs="Times New Roman"/>
                <w:bCs/>
                <w:spacing w:val="-19"/>
                <w:sz w:val="28"/>
                <w:szCs w:val="28"/>
              </w:rPr>
              <w:t>Положению о внутренней системе оценки качества образования</w:t>
            </w:r>
            <w:r>
              <w:rPr>
                <w:rFonts w:ascii="Times New Roman" w:hAnsi="Times New Roman" w:cs="Times New Roman"/>
                <w:bCs/>
                <w:spacing w:val="-19"/>
                <w:sz w:val="28"/>
                <w:szCs w:val="28"/>
              </w:rPr>
              <w:t xml:space="preserve"> </w:t>
            </w:r>
          </w:p>
          <w:p w:rsidR="001B7182" w:rsidRPr="00C63170" w:rsidRDefault="00826D77" w:rsidP="004367D5">
            <w:pPr>
              <w:shd w:val="clear" w:color="auto" w:fill="FFFFFF"/>
              <w:jc w:val="right"/>
              <w:rPr>
                <w:rFonts w:ascii="Times New Roman" w:hAnsi="Times New Roman" w:cs="Times New Roman"/>
                <w:bCs/>
                <w:spacing w:val="-19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МБОУ «Быраканская ООШ»</w:t>
            </w:r>
          </w:p>
        </w:tc>
      </w:tr>
    </w:tbl>
    <w:p w:rsidR="001B7182" w:rsidRDefault="001B7182" w:rsidP="004367D5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</w:p>
    <w:p w:rsidR="001B7182" w:rsidRDefault="001B718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:rsidR="004F3624" w:rsidRPr="00433EB4" w:rsidRDefault="00B2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</w:t>
      </w:r>
      <w:r w:rsidRPr="004F3624">
        <w:rPr>
          <w:rFonts w:ascii="Times New Roman" w:hAnsi="Times New Roman" w:cs="Times New Roman"/>
          <w:b/>
          <w:sz w:val="24"/>
          <w:szCs w:val="24"/>
        </w:rPr>
        <w:t>ценка качества основной обра</w:t>
      </w:r>
      <w:r w:rsidR="00510D33">
        <w:rPr>
          <w:rFonts w:ascii="Times New Roman" w:hAnsi="Times New Roman" w:cs="Times New Roman"/>
          <w:b/>
          <w:sz w:val="24"/>
          <w:szCs w:val="24"/>
        </w:rPr>
        <w:t>зовательной программы основного</w:t>
      </w:r>
      <w:r w:rsidRPr="004F3624"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</w:p>
    <w:p w:rsidR="00ED1DAC" w:rsidRPr="004F3624" w:rsidRDefault="00B2391F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2391F">
        <w:rPr>
          <w:rFonts w:ascii="Times New Roman" w:hAnsi="Times New Roman" w:cs="Times New Roman"/>
          <w:b/>
          <w:sz w:val="24"/>
          <w:szCs w:val="24"/>
        </w:rPr>
        <w:t>(</w:t>
      </w:r>
      <w:r>
        <w:rPr>
          <w:rFonts w:ascii="Times New Roman" w:hAnsi="Times New Roman" w:cs="Times New Roman"/>
          <w:b/>
          <w:sz w:val="24"/>
          <w:szCs w:val="24"/>
        </w:rPr>
        <w:t>в соответстви</w:t>
      </w:r>
      <w:r w:rsidR="00510D33">
        <w:rPr>
          <w:rFonts w:ascii="Times New Roman" w:hAnsi="Times New Roman" w:cs="Times New Roman"/>
          <w:b/>
          <w:sz w:val="24"/>
          <w:szCs w:val="24"/>
        </w:rPr>
        <w:t>и с требованиями ФГОС основного</w:t>
      </w:r>
      <w:r>
        <w:rPr>
          <w:rFonts w:ascii="Times New Roman" w:hAnsi="Times New Roman" w:cs="Times New Roman"/>
          <w:b/>
          <w:sz w:val="24"/>
          <w:szCs w:val="24"/>
        </w:rPr>
        <w:t xml:space="preserve"> общего образования</w:t>
      </w:r>
      <w:r w:rsidRPr="004F3624">
        <w:rPr>
          <w:rFonts w:ascii="Times New Roman" w:hAnsi="Times New Roman" w:cs="Times New Roman"/>
          <w:b/>
          <w:sz w:val="24"/>
          <w:szCs w:val="24"/>
        </w:rPr>
        <w:t>)</w:t>
      </w:r>
    </w:p>
    <w:p w:rsidR="00ED1DAC" w:rsidRDefault="00ED1D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376"/>
        <w:gridCol w:w="2694"/>
        <w:gridCol w:w="2551"/>
        <w:gridCol w:w="3402"/>
        <w:gridCol w:w="1559"/>
        <w:gridCol w:w="2127"/>
      </w:tblGrid>
      <w:tr w:rsidR="00FB6B2F" w:rsidTr="001C29D3">
        <w:tc>
          <w:tcPr>
            <w:tcW w:w="2376" w:type="dxa"/>
          </w:tcPr>
          <w:p w:rsidR="00FB6B2F" w:rsidRDefault="00FB6B2F" w:rsidP="00876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876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876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Pr="0087667A" w:rsidRDefault="00CB45DF" w:rsidP="008766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Объект оценки</w:t>
            </w:r>
          </w:p>
        </w:tc>
        <w:tc>
          <w:tcPr>
            <w:tcW w:w="2694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Pr="0087667A" w:rsidRDefault="00CB45DF" w:rsidP="00CB45D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r w:rsidR="00FB6B2F" w:rsidRPr="0087667A">
              <w:rPr>
                <w:rFonts w:ascii="Times New Roman" w:hAnsi="Times New Roman" w:cs="Times New Roman"/>
                <w:b/>
                <w:sz w:val="24"/>
                <w:szCs w:val="24"/>
              </w:rPr>
              <w:t>оказател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</w:p>
        </w:tc>
        <w:tc>
          <w:tcPr>
            <w:tcW w:w="2551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Анализируемые 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Нормат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ивная правовая база </w:t>
            </w:r>
          </w:p>
          <w:p w:rsidR="000356C7" w:rsidRDefault="00FB6B2F" w:rsidP="0051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федеральн</w:t>
            </w:r>
            <w:r w:rsidRPr="00B33716">
              <w:rPr>
                <w:rFonts w:ascii="Times New Roman" w:hAnsi="Times New Roman" w:cs="Times New Roman"/>
                <w:b/>
                <w:sz w:val="24"/>
                <w:szCs w:val="24"/>
              </w:rPr>
              <w:t>ых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(или) </w:t>
            </w:r>
          </w:p>
          <w:p w:rsidR="00510D33" w:rsidRDefault="00FB6B2F" w:rsidP="00510D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органов исполнительной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власти субъекта РФ,</w:t>
            </w:r>
            <w:r w:rsidR="00F47FB6" w:rsidRPr="00F47FB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ос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у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ществляющих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управление </w:t>
            </w:r>
          </w:p>
          <w:p w:rsidR="00FB6B2F" w:rsidRPr="00F47FB6" w:rsidRDefault="00FB6B2F" w:rsidP="00F47F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в сфере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P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Оценочные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действия</w:t>
            </w:r>
            <w:proofErr w:type="spellEnd"/>
          </w:p>
        </w:tc>
        <w:tc>
          <w:tcPr>
            <w:tcW w:w="2127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Параметры 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b/>
                <w:sz w:val="24"/>
                <w:szCs w:val="24"/>
              </w:rPr>
              <w:t>оценки</w:t>
            </w:r>
          </w:p>
        </w:tc>
      </w:tr>
      <w:tr w:rsidR="00FB6B2F" w:rsidTr="001C29D3">
        <w:tc>
          <w:tcPr>
            <w:tcW w:w="2376" w:type="dxa"/>
          </w:tcPr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</w:tcPr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</w:tcPr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:rsidR="00FB6B2F" w:rsidRP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B6B2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FB6B2F" w:rsidRPr="00FB6B2F" w:rsidRDefault="00B57832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FB6B2F" w:rsidTr="001C29D3">
        <w:tc>
          <w:tcPr>
            <w:tcW w:w="2376" w:type="dxa"/>
            <w:vMerge w:val="restart"/>
          </w:tcPr>
          <w:p w:rsidR="00FB6B2F" w:rsidRPr="001C29D3" w:rsidRDefault="00BE6892" w:rsidP="000356C7">
            <w:pPr>
              <w:pStyle w:val="a7"/>
              <w:widowControl w:val="0"/>
              <w:tabs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1. 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Документы,</w:t>
            </w:r>
            <w:r w:rsidR="00F47FB6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р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е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гламентирующие реализацию осно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ной образовател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программы </w:t>
            </w:r>
            <w:r w:rsidR="000356C7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0356C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0356C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новного 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="00FB6B2F"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разования</w:t>
            </w:r>
          </w:p>
        </w:tc>
        <w:tc>
          <w:tcPr>
            <w:tcW w:w="2694" w:type="dxa"/>
          </w:tcPr>
          <w:p w:rsidR="00FB6B2F" w:rsidRPr="004F3624" w:rsidRDefault="00FB6B2F" w:rsidP="000356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1.1. 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Наличие лицензии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осуществление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бр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зовательной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дея</w:t>
            </w:r>
            <w:r w:rsidR="00A9494C" w:rsidRPr="00A94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тельности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основной образовательной 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грамме </w:t>
            </w:r>
            <w:r w:rsidR="000356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щего образования</w:t>
            </w:r>
          </w:p>
        </w:tc>
        <w:tc>
          <w:tcPr>
            <w:tcW w:w="2551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щест</w:t>
            </w:r>
            <w:r w:rsidR="00F47FB6">
              <w:rPr>
                <w:rFonts w:ascii="Times New Roman" w:hAnsi="Times New Roman" w:cs="Times New Roman"/>
                <w:sz w:val="24"/>
                <w:szCs w:val="24"/>
              </w:rPr>
              <w:t>вление</w:t>
            </w:r>
            <w:r w:rsidR="00F47FB6" w:rsidRPr="00F47F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образов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6B2F" w:rsidRPr="004F3624" w:rsidRDefault="00FB6B2F" w:rsidP="00CD78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(ст.91, ч.1, ч.4)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 имеется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2F" w:rsidTr="001C29D3">
        <w:tc>
          <w:tcPr>
            <w:tcW w:w="2376" w:type="dxa"/>
            <w:vMerge/>
          </w:tcPr>
          <w:p w:rsidR="00FB6B2F" w:rsidRDefault="00FB6B2F" w:rsidP="0087667A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B2F" w:rsidRPr="00F47FB6" w:rsidRDefault="00FB6B2F" w:rsidP="004367D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1.2. Соответствие ре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 xml:space="preserve">лизуемой в </w:t>
            </w:r>
            <w:r w:rsidR="004367D5">
              <w:rPr>
                <w:rFonts w:ascii="Times New Roman" w:hAnsi="Times New Roman" w:cs="Times New Roman"/>
                <w:sz w:val="24"/>
                <w:szCs w:val="24"/>
              </w:rPr>
              <w:t>учреждении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тельной программы в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ду и уровню образов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ния</w:t>
            </w:r>
          </w:p>
        </w:tc>
        <w:tc>
          <w:tcPr>
            <w:tcW w:w="2551" w:type="dxa"/>
          </w:tcPr>
          <w:p w:rsidR="00FB6B2F" w:rsidRDefault="00FB6B2F" w:rsidP="000356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образов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тельная программа </w:t>
            </w:r>
            <w:r w:rsidR="000356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3402" w:type="dxa"/>
          </w:tcPr>
          <w:p w:rsidR="00FB6B2F" w:rsidRPr="004F3624" w:rsidRDefault="00FB6B2F" w:rsidP="00CD78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Default="00FB6B2F" w:rsidP="007F54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B6B2F" w:rsidRPr="004F3624" w:rsidRDefault="00FB6B2F" w:rsidP="007F54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 соответствует</w:t>
            </w:r>
          </w:p>
        </w:tc>
      </w:tr>
      <w:tr w:rsidR="00FB6B2F" w:rsidTr="001C29D3">
        <w:tc>
          <w:tcPr>
            <w:tcW w:w="2376" w:type="dxa"/>
            <w:vMerge/>
          </w:tcPr>
          <w:p w:rsidR="00FB6B2F" w:rsidRDefault="00FB6B2F" w:rsidP="0087667A">
            <w:pPr>
              <w:pStyle w:val="a7"/>
              <w:widowControl w:val="0"/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B2F" w:rsidRDefault="00FB6B2F" w:rsidP="00F4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1.3. 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тельства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госуда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ственной аккредитации </w:t>
            </w:r>
          </w:p>
        </w:tc>
        <w:tc>
          <w:tcPr>
            <w:tcW w:w="2551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Свидетельство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гос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дарственной аккред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B6B2F" w:rsidRDefault="00FB6B2F" w:rsidP="000356C7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лицензия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ос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ществление образов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тельной деятельности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 основной образ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вательной программе </w:t>
            </w:r>
            <w:r w:rsidR="000356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разования</w:t>
            </w:r>
          </w:p>
        </w:tc>
        <w:tc>
          <w:tcPr>
            <w:tcW w:w="3402" w:type="dxa"/>
          </w:tcPr>
          <w:p w:rsidR="00FB6B2F" w:rsidRPr="004F3624" w:rsidRDefault="00FB6B2F" w:rsidP="00CD78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Default="00FB6B2F" w:rsidP="007F54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FB6B2F" w:rsidRPr="004F3624" w:rsidRDefault="00FB6B2F" w:rsidP="007F542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/не имеется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B6B2F" w:rsidTr="001C29D3">
        <w:tc>
          <w:tcPr>
            <w:tcW w:w="2376" w:type="dxa"/>
            <w:vMerge/>
          </w:tcPr>
          <w:p w:rsidR="00FB6B2F" w:rsidRDefault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B2F" w:rsidRPr="00F47FB6" w:rsidRDefault="00FB6B2F" w:rsidP="00F4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1.4. Соответствие а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кредитованных образ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вательных программ виду и уровню образ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 xml:space="preserve">вания </w:t>
            </w:r>
          </w:p>
        </w:tc>
        <w:tc>
          <w:tcPr>
            <w:tcW w:w="2551" w:type="dxa"/>
          </w:tcPr>
          <w:p w:rsidR="00FB6B2F" w:rsidRPr="00F47FB6" w:rsidRDefault="00FB6B2F" w:rsidP="00F4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Свидетельство о гос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дарственной аккред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тации, лицензия на осуществление обр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зовательной деятел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 xml:space="preserve">ности </w:t>
            </w:r>
          </w:p>
        </w:tc>
        <w:tc>
          <w:tcPr>
            <w:tcW w:w="3402" w:type="dxa"/>
          </w:tcPr>
          <w:p w:rsidR="00FB6B2F" w:rsidRPr="00F47FB6" w:rsidRDefault="00FB6B2F" w:rsidP="00CD787C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РФ» (ст.92, ч.1)</w:t>
            </w:r>
          </w:p>
        </w:tc>
        <w:tc>
          <w:tcPr>
            <w:tcW w:w="1559" w:type="dxa"/>
          </w:tcPr>
          <w:p w:rsidR="00FB6B2F" w:rsidRPr="00F47FB6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Pr="00F47FB6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Pr="00F47FB6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B6B2F" w:rsidRPr="00F47FB6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47FB6">
              <w:rPr>
                <w:rFonts w:ascii="Times New Roman" w:hAnsi="Times New Roman" w:cs="Times New Roman"/>
                <w:sz w:val="24"/>
                <w:szCs w:val="24"/>
              </w:rPr>
              <w:t xml:space="preserve">/не соответствует </w:t>
            </w:r>
          </w:p>
        </w:tc>
      </w:tr>
      <w:tr w:rsidR="00FB6B2F" w:rsidTr="00A9494C">
        <w:trPr>
          <w:trHeight w:val="2010"/>
        </w:trPr>
        <w:tc>
          <w:tcPr>
            <w:tcW w:w="2376" w:type="dxa"/>
            <w:vMerge w:val="restart"/>
          </w:tcPr>
          <w:p w:rsidR="00FB6B2F" w:rsidRPr="001C29D3" w:rsidRDefault="00FB6B2F" w:rsidP="00C84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2. Содержание и структура</w:t>
            </w:r>
            <w:r w:rsidRPr="001C29D3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осно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ной образовател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ь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ной программы </w:t>
            </w:r>
            <w:r w:rsidR="00C84A3D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C84A3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C84A3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новного 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C29D3">
              <w:rPr>
                <w:rFonts w:ascii="Times New Roman" w:hAnsi="Times New Roman" w:cs="Times New Roman"/>
                <w:b/>
                <w:sz w:val="24"/>
                <w:szCs w:val="24"/>
              </w:rPr>
              <w:t>разования</w:t>
            </w:r>
          </w:p>
        </w:tc>
        <w:tc>
          <w:tcPr>
            <w:tcW w:w="2694" w:type="dxa"/>
          </w:tcPr>
          <w:p w:rsidR="00FB6B2F" w:rsidRPr="004F3624" w:rsidRDefault="00FB6B2F" w:rsidP="00A94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500C"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Соответствие структуры основ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ной образовательной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граммы </w:t>
            </w:r>
            <w:r w:rsidR="000356C7">
              <w:rPr>
                <w:rFonts w:ascii="Times New Roman" w:hAnsi="Times New Roman" w:cs="Times New Roman"/>
                <w:sz w:val="24"/>
                <w:szCs w:val="24"/>
              </w:rPr>
              <w:t xml:space="preserve">основного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щего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0356C7">
              <w:rPr>
                <w:rFonts w:ascii="Times New Roman" w:hAnsi="Times New Roman" w:cs="Times New Roman"/>
                <w:sz w:val="24"/>
                <w:szCs w:val="24"/>
              </w:rPr>
              <w:t>бованиям ФГОС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B6B2F" w:rsidRPr="004F3624" w:rsidRDefault="00FB6B2F" w:rsidP="00A9494C">
            <w:pPr>
              <w:widowControl w:val="0"/>
              <w:autoSpaceDE w:val="0"/>
              <w:autoSpaceDN w:val="0"/>
              <w:adjustRightInd w:val="0"/>
              <w:ind w:left="-245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ФГОС  </w:t>
            </w:r>
          </w:p>
        </w:tc>
        <w:tc>
          <w:tcPr>
            <w:tcW w:w="2551" w:type="dxa"/>
          </w:tcPr>
          <w:p w:rsidR="00FB6B2F" w:rsidRPr="004F3624" w:rsidRDefault="00FB6B2F" w:rsidP="00F47FB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Основная образов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ная </w:t>
            </w:r>
            <w:r w:rsidR="000356C7">
              <w:rPr>
                <w:rFonts w:ascii="Times New Roman" w:hAnsi="Times New Roman" w:cs="Times New Roman"/>
                <w:sz w:val="24"/>
                <w:szCs w:val="24"/>
              </w:rPr>
              <w:t>программа основного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общего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разования 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FB6B2F" w:rsidRPr="00F022A7" w:rsidRDefault="00FB6B2F" w:rsidP="00BE6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РФ»</w:t>
            </w:r>
            <w:r w:rsidR="005971C3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 (ст.12, чч.1,5</w:t>
            </w: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; ст.</w:t>
            </w:r>
            <w:r w:rsidR="00A0451D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28, </w:t>
            </w:r>
            <w:r w:rsidR="00AF3EC5" w:rsidRPr="00F022A7">
              <w:rPr>
                <w:rFonts w:ascii="Times New Roman" w:hAnsi="Times New Roman" w:cs="Times New Roman"/>
                <w:sz w:val="24"/>
                <w:szCs w:val="24"/>
              </w:rPr>
              <w:t>ч.6);</w:t>
            </w:r>
          </w:p>
          <w:p w:rsidR="00FB6B2F" w:rsidRPr="00F022A7" w:rsidRDefault="00FB6B2F" w:rsidP="00BE6892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Порядок организации по пр</w:t>
            </w: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граммам общего образования (пп.7,9)</w:t>
            </w:r>
            <w:r w:rsidR="00AF3EC5" w:rsidRPr="00F022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547BC9" w:rsidRPr="00F022A7" w:rsidRDefault="00FB6B2F" w:rsidP="00BE6892">
            <w:pPr>
              <w:widowControl w:val="0"/>
              <w:autoSpaceDE w:val="0"/>
              <w:autoSpaceDN w:val="0"/>
              <w:adjustRightInd w:val="0"/>
              <w:jc w:val="both"/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ФГОС</w:t>
            </w:r>
            <w:r w:rsidR="007F1C91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 ООО</w:t>
            </w:r>
            <w:r w:rsidR="005971C3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(пп.</w:t>
            </w:r>
            <w:r w:rsidR="007F1C91" w:rsidRPr="00F022A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hyperlink r:id="rId9" w:history="1">
              <w:r w:rsidR="007F1C91" w:rsidRPr="00F022A7">
                <w:rPr>
                  <w:rFonts w:ascii="Times New Roman" w:hAnsi="Times New Roman" w:cs="Times New Roman"/>
                  <w:sz w:val="24"/>
                  <w:szCs w:val="24"/>
                </w:rPr>
                <w:t>3</w:t>
              </w:r>
            </w:hyperlink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hyperlink r:id="rId10" w:history="1">
              <w:r w:rsidRPr="00F022A7">
                <w:rPr>
                  <w:rFonts w:ascii="Times New Roman" w:hAnsi="Times New Roman" w:cs="Times New Roman"/>
                  <w:sz w:val="24"/>
                  <w:szCs w:val="24"/>
                </w:rPr>
                <w:t>19</w:t>
              </w:r>
            </w:hyperlink>
            <w:r w:rsidRPr="00F022A7">
              <w:t>)</w:t>
            </w: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/не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оответствует</w:t>
            </w:r>
          </w:p>
        </w:tc>
      </w:tr>
      <w:tr w:rsidR="00FB6B2F" w:rsidTr="001C29D3">
        <w:tc>
          <w:tcPr>
            <w:tcW w:w="2376" w:type="dxa"/>
            <w:vMerge/>
          </w:tcPr>
          <w:p w:rsidR="00FB6B2F" w:rsidRDefault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B2F" w:rsidRPr="004F3624" w:rsidRDefault="002F0C1E" w:rsidP="007F1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2.2. </w:t>
            </w:r>
            <w:r w:rsidR="00FB6B2F"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Наличие рабочих программ </w:t>
            </w:r>
            <w:r w:rsidR="007F1C91">
              <w:rPr>
                <w:rFonts w:ascii="Times New Roman" w:hAnsi="Times New Roman" w:cs="Times New Roman"/>
                <w:sz w:val="24"/>
                <w:szCs w:val="24"/>
              </w:rPr>
              <w:t xml:space="preserve">отдельных учебных предметов, курсов </w:t>
            </w:r>
          </w:p>
        </w:tc>
        <w:tc>
          <w:tcPr>
            <w:tcW w:w="2551" w:type="dxa"/>
          </w:tcPr>
          <w:p w:rsidR="004063E1" w:rsidRPr="004F3624" w:rsidRDefault="00FB6B2F" w:rsidP="007F1C91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 w:rsidR="00B54018">
              <w:rPr>
                <w:rFonts w:ascii="Times New Roman" w:hAnsi="Times New Roman" w:cs="Times New Roman"/>
                <w:sz w:val="24"/>
                <w:szCs w:val="24"/>
              </w:rPr>
              <w:t xml:space="preserve">учебных </w:t>
            </w:r>
            <w:r w:rsidR="007F1C91">
              <w:rPr>
                <w:rFonts w:ascii="Times New Roman" w:hAnsi="Times New Roman" w:cs="Times New Roman"/>
                <w:sz w:val="24"/>
                <w:szCs w:val="24"/>
              </w:rPr>
              <w:t xml:space="preserve">предметов, </w:t>
            </w:r>
            <w:r w:rsidR="00B54018">
              <w:rPr>
                <w:rFonts w:ascii="Times New Roman" w:hAnsi="Times New Roman" w:cs="Times New Roman"/>
                <w:sz w:val="24"/>
                <w:szCs w:val="24"/>
              </w:rPr>
              <w:t>курсов</w:t>
            </w:r>
          </w:p>
        </w:tc>
        <w:tc>
          <w:tcPr>
            <w:tcW w:w="3402" w:type="dxa"/>
          </w:tcPr>
          <w:p w:rsidR="00FB6B2F" w:rsidRPr="00F022A7" w:rsidRDefault="00FB6B2F" w:rsidP="00A9494C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РФ»</w:t>
            </w:r>
            <w:r w:rsidR="002F0C1E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gramStart"/>
            <w:r w:rsidR="002F0C1E" w:rsidRPr="00F022A7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</w:t>
            </w:r>
            <w:proofErr w:type="gramEnd"/>
            <w:r w:rsidR="002F0C1E" w:rsidRPr="00F022A7">
              <w:rPr>
                <w:rFonts w:ascii="Times New Roman" w:hAnsi="Times New Roman" w:cs="Times New Roman"/>
                <w:sz w:val="24"/>
                <w:szCs w:val="24"/>
              </w:rPr>
              <w:t>т.2, ч.9)</w:t>
            </w:r>
            <w:r w:rsidR="00AF3EC5" w:rsidRPr="00F022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B2F" w:rsidRPr="00F022A7" w:rsidRDefault="00FB6B2F" w:rsidP="007F1C9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 w:rsidR="007F1C91" w:rsidRPr="00F022A7">
              <w:rPr>
                <w:rFonts w:ascii="Times New Roman" w:hAnsi="Times New Roman" w:cs="Times New Roman"/>
                <w:sz w:val="24"/>
                <w:szCs w:val="24"/>
              </w:rPr>
              <w:t>ООО (п.18.2.2)</w:t>
            </w: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/не имеется </w:t>
            </w:r>
          </w:p>
        </w:tc>
      </w:tr>
      <w:tr w:rsidR="00FB6B2F" w:rsidTr="001C29D3">
        <w:tc>
          <w:tcPr>
            <w:tcW w:w="2376" w:type="dxa"/>
            <w:vMerge/>
          </w:tcPr>
          <w:p w:rsidR="00FB6B2F" w:rsidRDefault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FB6B2F" w:rsidRPr="004F3624" w:rsidRDefault="00B54018" w:rsidP="00C84A3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2.3. </w:t>
            </w:r>
            <w:r w:rsidR="00FB6B2F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Соответствие </w:t>
            </w:r>
            <w:proofErr w:type="spellStart"/>
            <w:proofErr w:type="gramStart"/>
            <w:r w:rsidR="00FB6B2F" w:rsidRPr="004F3624">
              <w:rPr>
                <w:rFonts w:ascii="Times New Roman" w:hAnsi="Times New Roman" w:cs="Times New Roman"/>
                <w:sz w:val="24"/>
                <w:szCs w:val="24"/>
              </w:rPr>
              <w:t>стру</w:t>
            </w:r>
            <w:r w:rsidR="00A9494C" w:rsidRPr="00A9494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FB6B2F" w:rsidRPr="004F3624">
              <w:rPr>
                <w:rFonts w:ascii="Times New Roman" w:hAnsi="Times New Roman" w:cs="Times New Roman"/>
                <w:sz w:val="24"/>
                <w:szCs w:val="24"/>
              </w:rPr>
              <w:t>ктур</w:t>
            </w:r>
            <w:proofErr w:type="spellEnd"/>
            <w:proofErr w:type="gramEnd"/>
            <w:r w:rsidR="00FB6B2F"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 рабо</w:t>
            </w:r>
            <w:r w:rsidR="00FB6B2F">
              <w:rPr>
                <w:rFonts w:ascii="Times New Roman" w:hAnsi="Times New Roman" w:cs="Times New Roman"/>
                <w:sz w:val="24"/>
                <w:szCs w:val="24"/>
              </w:rPr>
              <w:t xml:space="preserve">чих </w:t>
            </w:r>
            <w:r w:rsidR="00FB6B2F"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программ по всем учебным </w:t>
            </w:r>
            <w:r w:rsidR="00C84A3D">
              <w:rPr>
                <w:rFonts w:ascii="Times New Roman" w:hAnsi="Times New Roman" w:cs="Times New Roman"/>
                <w:sz w:val="24"/>
                <w:szCs w:val="24"/>
              </w:rPr>
              <w:t>пре</w:t>
            </w:r>
            <w:r w:rsidR="00C84A3D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C84A3D">
              <w:rPr>
                <w:rFonts w:ascii="Times New Roman" w:hAnsi="Times New Roman" w:cs="Times New Roman"/>
                <w:sz w:val="24"/>
                <w:szCs w:val="24"/>
              </w:rPr>
              <w:t>метам, курсам</w:t>
            </w:r>
            <w:r w:rsidR="00FB6B2F">
              <w:rPr>
                <w:rFonts w:ascii="Times New Roman" w:hAnsi="Times New Roman" w:cs="Times New Roman"/>
                <w:sz w:val="24"/>
                <w:szCs w:val="24"/>
              </w:rPr>
              <w:t xml:space="preserve"> обяз</w:t>
            </w:r>
            <w:r w:rsidR="00FB6B2F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B6B2F">
              <w:rPr>
                <w:rFonts w:ascii="Times New Roman" w:hAnsi="Times New Roman" w:cs="Times New Roman"/>
                <w:sz w:val="24"/>
                <w:szCs w:val="24"/>
              </w:rPr>
              <w:t xml:space="preserve">тельным </w:t>
            </w:r>
            <w:r w:rsidR="00FB6B2F"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требованиям </w:t>
            </w:r>
          </w:p>
        </w:tc>
        <w:tc>
          <w:tcPr>
            <w:tcW w:w="2551" w:type="dxa"/>
          </w:tcPr>
          <w:p w:rsidR="00B54018" w:rsidRPr="004F3624" w:rsidRDefault="00C84A3D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учебных предметов, курсов</w:t>
            </w:r>
          </w:p>
        </w:tc>
        <w:tc>
          <w:tcPr>
            <w:tcW w:w="3402" w:type="dxa"/>
          </w:tcPr>
          <w:p w:rsidR="00FB6B2F" w:rsidRPr="00F022A7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ФЗ «Об образовании в РФ»</w:t>
            </w:r>
            <w:r w:rsidR="004063E1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 (ст.11, ч.2; ст.12, ч.7)</w:t>
            </w: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FB6B2F" w:rsidRPr="00F022A7" w:rsidRDefault="00C84A3D" w:rsidP="00C84A3D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ФГОС О</w:t>
            </w:r>
            <w:r w:rsidR="00FB6B2F" w:rsidRPr="00F022A7">
              <w:rPr>
                <w:rFonts w:ascii="Times New Roman" w:hAnsi="Times New Roman" w:cs="Times New Roman"/>
                <w:sz w:val="24"/>
                <w:szCs w:val="24"/>
              </w:rPr>
              <w:t xml:space="preserve">ОО </w:t>
            </w:r>
            <w:r w:rsidRPr="00F022A7">
              <w:rPr>
                <w:rFonts w:ascii="Times New Roman" w:hAnsi="Times New Roman" w:cs="Times New Roman"/>
                <w:sz w:val="24"/>
                <w:szCs w:val="24"/>
              </w:rPr>
              <w:t>(п.18.2.2)</w:t>
            </w:r>
          </w:p>
        </w:tc>
        <w:tc>
          <w:tcPr>
            <w:tcW w:w="1559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FB6B2F" w:rsidRPr="004F3624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FB6B2F" w:rsidRDefault="00FB6B2F" w:rsidP="00FB6B2F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FB6B2F" w:rsidRPr="004F3624" w:rsidRDefault="00FB6B2F" w:rsidP="00433EB4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/не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</w:tc>
      </w:tr>
      <w:tr w:rsidR="00AF67C6" w:rsidTr="001C29D3">
        <w:tc>
          <w:tcPr>
            <w:tcW w:w="2376" w:type="dxa"/>
          </w:tcPr>
          <w:p w:rsidR="00AF67C6" w:rsidRDefault="00AF6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F67C6" w:rsidRPr="004F3624" w:rsidRDefault="00AF67C6" w:rsidP="00AF6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3F73"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докуме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внеурочной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деятельн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</w:t>
            </w:r>
          </w:p>
        </w:tc>
        <w:tc>
          <w:tcPr>
            <w:tcW w:w="2551" w:type="dxa"/>
          </w:tcPr>
          <w:p w:rsidR="00AF67C6" w:rsidRPr="00A9494C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Учебный план, </w:t>
            </w:r>
          </w:p>
          <w:p w:rsidR="00AF67C6" w:rsidRPr="004F3624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тельности,</w:t>
            </w:r>
          </w:p>
          <w:p w:rsidR="00AF67C6" w:rsidRPr="00280247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курсов внеурочной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3402" w:type="dxa"/>
          </w:tcPr>
          <w:p w:rsidR="00AF67C6" w:rsidRPr="00B979FC" w:rsidRDefault="00AF67C6" w:rsidP="00AF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9FC">
              <w:rPr>
                <w:rFonts w:ascii="Times New Roman" w:hAnsi="Times New Roman" w:cs="Times New Roman"/>
                <w:sz w:val="24"/>
                <w:szCs w:val="24"/>
              </w:rPr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9FC">
              <w:rPr>
                <w:rFonts w:ascii="Times New Roman" w:hAnsi="Times New Roman" w:cs="Times New Roman"/>
                <w:sz w:val="24"/>
                <w:szCs w:val="24"/>
              </w:rPr>
              <w:t>ОО (п. 13)</w:t>
            </w:r>
          </w:p>
          <w:p w:rsidR="00AF67C6" w:rsidRPr="004F3624" w:rsidRDefault="00AF67C6" w:rsidP="00AF67C6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7C6" w:rsidRDefault="00AF67C6" w:rsidP="00234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AF67C6" w:rsidRPr="004F3624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AF67C6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Имеется</w:t>
            </w:r>
          </w:p>
          <w:p w:rsidR="00AF67C6" w:rsidRPr="004F3624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/не имеется </w:t>
            </w:r>
          </w:p>
        </w:tc>
      </w:tr>
      <w:tr w:rsidR="00AF67C6" w:rsidTr="001C29D3">
        <w:tc>
          <w:tcPr>
            <w:tcW w:w="2376" w:type="dxa"/>
          </w:tcPr>
          <w:p w:rsidR="00AF67C6" w:rsidRDefault="00AF67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</w:tcPr>
          <w:p w:rsidR="00AF67C6" w:rsidRPr="005F634D" w:rsidRDefault="00AF67C6" w:rsidP="00AF67C6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2.5. Соответствие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курсов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внеуро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направлен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иям развития личности обучающег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</w:p>
        </w:tc>
        <w:tc>
          <w:tcPr>
            <w:tcW w:w="2551" w:type="dxa"/>
          </w:tcPr>
          <w:p w:rsidR="00AF67C6" w:rsidRPr="004F3624" w:rsidRDefault="00AF67C6" w:rsidP="00234C9B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Рабочие п</w:t>
            </w: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 xml:space="preserve">рограммы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курсов внеурочной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деятельности </w:t>
            </w:r>
          </w:p>
        </w:tc>
        <w:tc>
          <w:tcPr>
            <w:tcW w:w="3402" w:type="dxa"/>
          </w:tcPr>
          <w:p w:rsidR="00AF67C6" w:rsidRPr="00B979FC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B979F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ФГОС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B979FC">
              <w:rPr>
                <w:rFonts w:ascii="Times New Roman" w:hAnsi="Times New Roman" w:cs="Times New Roman"/>
                <w:sz w:val="24"/>
                <w:szCs w:val="24"/>
              </w:rPr>
              <w:t>ОО (п. 13)</w:t>
            </w:r>
          </w:p>
          <w:p w:rsidR="00AF67C6" w:rsidRPr="004F008B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</w:p>
        </w:tc>
        <w:tc>
          <w:tcPr>
            <w:tcW w:w="1559" w:type="dxa"/>
          </w:tcPr>
          <w:p w:rsidR="00AF67C6" w:rsidRDefault="00AF67C6" w:rsidP="00234C9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Анализ</w:t>
            </w:r>
          </w:p>
          <w:p w:rsidR="00AF67C6" w:rsidRPr="004F3624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документов</w:t>
            </w:r>
          </w:p>
        </w:tc>
        <w:tc>
          <w:tcPr>
            <w:tcW w:w="2127" w:type="dxa"/>
          </w:tcPr>
          <w:p w:rsidR="00AF67C6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Соответствует</w:t>
            </w:r>
          </w:p>
          <w:p w:rsidR="00AF67C6" w:rsidRPr="004F3624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/не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</w:t>
            </w:r>
          </w:p>
        </w:tc>
      </w:tr>
    </w:tbl>
    <w:p w:rsidR="005A3DA0" w:rsidRDefault="005A3DA0" w:rsidP="005A3DA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5A3DA0" w:rsidRDefault="005A3DA0" w:rsidP="00200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B2391F" w:rsidRPr="005A3DA0" w:rsidRDefault="00B2391F" w:rsidP="00200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5A3DA0">
        <w:rPr>
          <w:rFonts w:ascii="Times New Roman" w:hAnsi="Times New Roman" w:cs="Times New Roman"/>
          <w:b/>
          <w:i/>
          <w:sz w:val="28"/>
          <w:szCs w:val="28"/>
        </w:rPr>
        <w:t>Используемые сокращения</w:t>
      </w:r>
    </w:p>
    <w:p w:rsidR="00B2391F" w:rsidRPr="005A3DA0" w:rsidRDefault="00CD787C" w:rsidP="00200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A3DA0">
        <w:rPr>
          <w:rFonts w:ascii="Times New Roman" w:hAnsi="Times New Roman" w:cs="Times New Roman"/>
          <w:b/>
          <w:sz w:val="28"/>
          <w:szCs w:val="28"/>
        </w:rPr>
        <w:t>ФЗ «Об образовании в РФ»</w:t>
      </w:r>
      <w:r w:rsidRPr="005A3DA0">
        <w:rPr>
          <w:rFonts w:ascii="Times New Roman" w:hAnsi="Times New Roman" w:cs="Times New Roman"/>
          <w:sz w:val="28"/>
          <w:szCs w:val="28"/>
        </w:rPr>
        <w:t xml:space="preserve"> - Федеральный закон Российской Федерации от 29.12.2012 г. № 273-ФЗ «Об образ</w:t>
      </w:r>
      <w:r w:rsidRPr="005A3DA0">
        <w:rPr>
          <w:rFonts w:ascii="Times New Roman" w:hAnsi="Times New Roman" w:cs="Times New Roman"/>
          <w:sz w:val="28"/>
          <w:szCs w:val="28"/>
        </w:rPr>
        <w:t>о</w:t>
      </w:r>
      <w:r w:rsidRPr="005A3DA0">
        <w:rPr>
          <w:rFonts w:ascii="Times New Roman" w:hAnsi="Times New Roman" w:cs="Times New Roman"/>
          <w:sz w:val="28"/>
          <w:szCs w:val="28"/>
        </w:rPr>
        <w:t>вании в Российской Федерации»</w:t>
      </w:r>
      <w:r w:rsidR="005B52BE" w:rsidRPr="005A3DA0">
        <w:rPr>
          <w:rFonts w:ascii="Times New Roman" w:hAnsi="Times New Roman" w:cs="Times New Roman"/>
          <w:sz w:val="28"/>
          <w:szCs w:val="28"/>
        </w:rPr>
        <w:t>.</w:t>
      </w:r>
    </w:p>
    <w:p w:rsidR="00DB5D31" w:rsidRDefault="00B2391F" w:rsidP="00DB5D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 w:rsidRPr="005A3DA0">
        <w:rPr>
          <w:rFonts w:ascii="Times New Roman" w:hAnsi="Times New Roman" w:cs="Times New Roman"/>
          <w:b/>
          <w:bCs/>
          <w:spacing w:val="-11"/>
          <w:sz w:val="28"/>
          <w:szCs w:val="28"/>
        </w:rPr>
        <w:t>ФГОС</w:t>
      </w:r>
      <w:r w:rsidRPr="005A3DA0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</w:t>
      </w:r>
      <w:r w:rsidR="00C84A3D">
        <w:rPr>
          <w:rFonts w:ascii="Times New Roman" w:hAnsi="Times New Roman" w:cs="Times New Roman"/>
          <w:b/>
          <w:bCs/>
          <w:spacing w:val="-11"/>
          <w:sz w:val="28"/>
          <w:szCs w:val="28"/>
        </w:rPr>
        <w:t>О</w:t>
      </w:r>
      <w:r w:rsidRPr="005A3DA0">
        <w:rPr>
          <w:rFonts w:ascii="Times New Roman" w:hAnsi="Times New Roman" w:cs="Times New Roman"/>
          <w:b/>
          <w:bCs/>
          <w:spacing w:val="-11"/>
          <w:sz w:val="28"/>
          <w:szCs w:val="28"/>
        </w:rPr>
        <w:t>ОО</w:t>
      </w:r>
      <w:r w:rsidRPr="005A3DA0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- федеральный государственный образовательный стандарт </w:t>
      </w:r>
      <w:r w:rsidR="00C84A3D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основного </w:t>
      </w:r>
      <w:r w:rsidRPr="005A3DA0">
        <w:rPr>
          <w:rFonts w:ascii="Times New Roman" w:hAnsi="Times New Roman" w:cs="Times New Roman"/>
          <w:bCs/>
          <w:spacing w:val="-11"/>
          <w:sz w:val="28"/>
          <w:szCs w:val="28"/>
        </w:rPr>
        <w:t>общего образования</w:t>
      </w:r>
      <w:r w:rsidR="00CD787C" w:rsidRPr="005A3DA0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(утвержден </w:t>
      </w:r>
      <w:r w:rsidR="00CD787C" w:rsidRPr="005A3DA0">
        <w:rPr>
          <w:rFonts w:ascii="Times New Roman" w:hAnsi="Times New Roman" w:cs="Times New Roman"/>
          <w:sz w:val="28"/>
          <w:szCs w:val="28"/>
        </w:rPr>
        <w:t>П</w:t>
      </w:r>
      <w:r w:rsidRPr="005A3DA0">
        <w:rPr>
          <w:rFonts w:ascii="Times New Roman" w:hAnsi="Times New Roman" w:cs="Times New Roman"/>
          <w:sz w:val="28"/>
          <w:szCs w:val="28"/>
        </w:rPr>
        <w:t>рик</w:t>
      </w:r>
      <w:r w:rsidRPr="005A3DA0">
        <w:rPr>
          <w:rFonts w:ascii="Times New Roman" w:hAnsi="Times New Roman" w:cs="Times New Roman"/>
          <w:sz w:val="28"/>
          <w:szCs w:val="28"/>
        </w:rPr>
        <w:t>а</w:t>
      </w:r>
      <w:r w:rsidRPr="005A3DA0">
        <w:rPr>
          <w:rFonts w:ascii="Times New Roman" w:hAnsi="Times New Roman" w:cs="Times New Roman"/>
          <w:sz w:val="28"/>
          <w:szCs w:val="28"/>
        </w:rPr>
        <w:t>з</w:t>
      </w:r>
      <w:r w:rsidR="00CD787C" w:rsidRPr="005A3DA0">
        <w:rPr>
          <w:rFonts w:ascii="Times New Roman" w:hAnsi="Times New Roman" w:cs="Times New Roman"/>
          <w:sz w:val="28"/>
          <w:szCs w:val="28"/>
        </w:rPr>
        <w:t xml:space="preserve">ом </w:t>
      </w:r>
      <w:proofErr w:type="spellStart"/>
      <w:r w:rsidR="00CD787C" w:rsidRPr="005A3D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CD787C" w:rsidRPr="005A3DA0">
        <w:rPr>
          <w:rFonts w:ascii="Times New Roman" w:hAnsi="Times New Roman" w:cs="Times New Roman"/>
          <w:sz w:val="28"/>
          <w:szCs w:val="28"/>
        </w:rPr>
        <w:t xml:space="preserve"> РФ</w:t>
      </w:r>
      <w:r w:rsidRPr="005A3DA0">
        <w:rPr>
          <w:rFonts w:ascii="Times New Roman" w:hAnsi="Times New Roman" w:cs="Times New Roman"/>
          <w:sz w:val="28"/>
          <w:szCs w:val="28"/>
        </w:rPr>
        <w:t xml:space="preserve"> </w:t>
      </w:r>
      <w:r w:rsidR="00F022A7">
        <w:rPr>
          <w:rFonts w:ascii="Times New Roman" w:hAnsi="Times New Roman" w:cs="Times New Roman"/>
          <w:sz w:val="28"/>
          <w:szCs w:val="28"/>
        </w:rPr>
        <w:t>«</w:t>
      </w:r>
      <w:r w:rsidR="00F022A7" w:rsidRPr="0085347B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федерального государст</w:t>
      </w:r>
      <w:r w:rsidR="00F022A7">
        <w:rPr>
          <w:rFonts w:ascii="Times New Roman" w:eastAsia="Times New Roman" w:hAnsi="Times New Roman" w:cs="Times New Roman"/>
          <w:bCs/>
          <w:sz w:val="28"/>
          <w:szCs w:val="28"/>
        </w:rPr>
        <w:t>венного образовательного</w:t>
      </w:r>
      <w:r w:rsidR="00F022A7" w:rsidRPr="0085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стандарта основного общего образования</w:t>
      </w:r>
      <w:r w:rsidR="00F022A7">
        <w:rPr>
          <w:rFonts w:ascii="Times New Roman" w:hAnsi="Times New Roman" w:cs="Times New Roman"/>
          <w:bCs/>
          <w:sz w:val="28"/>
          <w:szCs w:val="28"/>
        </w:rPr>
        <w:t>»</w:t>
      </w:r>
      <w:r w:rsidR="00F022A7">
        <w:rPr>
          <w:rFonts w:ascii="Times New Roman" w:hAnsi="Times New Roman" w:cs="Times New Roman"/>
          <w:sz w:val="28"/>
          <w:szCs w:val="28"/>
        </w:rPr>
        <w:t xml:space="preserve"> от </w:t>
      </w:r>
      <w:r w:rsidR="00F022A7" w:rsidRPr="0085347B">
        <w:rPr>
          <w:rFonts w:ascii="Times New Roman" w:hAnsi="Times New Roman" w:cs="Times New Roman"/>
          <w:bCs/>
          <w:sz w:val="28"/>
          <w:szCs w:val="28"/>
        </w:rPr>
        <w:t>17.12.2010 г., № 1897</w:t>
      </w:r>
      <w:proofErr w:type="gramStart"/>
      <w:r w:rsidR="00F022A7">
        <w:rPr>
          <w:rFonts w:ascii="Times New Roman" w:hAnsi="Times New Roman" w:cs="Times New Roman"/>
          <w:sz w:val="28"/>
          <w:szCs w:val="28"/>
        </w:rPr>
        <w:t xml:space="preserve"> </w:t>
      </w:r>
      <w:r w:rsidRPr="005A3DA0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DB5D31">
        <w:rPr>
          <w:rFonts w:ascii="Times New Roman" w:hAnsi="Times New Roman" w:cs="Times New Roman"/>
          <w:bCs/>
          <w:spacing w:val="-11"/>
          <w:sz w:val="28"/>
          <w:szCs w:val="28"/>
        </w:rPr>
        <w:t>.</w:t>
      </w:r>
    </w:p>
    <w:p w:rsidR="002A55BA" w:rsidRPr="00DB5D31" w:rsidRDefault="00F022A7" w:rsidP="00DB5D3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pacing w:val="-11"/>
          <w:sz w:val="28"/>
          <w:szCs w:val="28"/>
        </w:rPr>
      </w:pPr>
      <w:r>
        <w:rPr>
          <w:rFonts w:ascii="Times New Roman" w:hAnsi="Times New Roman" w:cs="Times New Roman"/>
          <w:b/>
          <w:bCs/>
          <w:spacing w:val="-11"/>
          <w:sz w:val="28"/>
          <w:szCs w:val="28"/>
        </w:rPr>
        <w:t>Приказ об утверждении ФГОС ООО 2010</w:t>
      </w:r>
      <w:r w:rsidR="002A55BA" w:rsidRPr="002A55BA">
        <w:rPr>
          <w:rFonts w:ascii="Times New Roman" w:hAnsi="Times New Roman" w:cs="Times New Roman"/>
          <w:b/>
          <w:bCs/>
          <w:spacing w:val="-11"/>
          <w:sz w:val="28"/>
          <w:szCs w:val="28"/>
        </w:rPr>
        <w:t xml:space="preserve"> г.</w:t>
      </w:r>
      <w:r w:rsidR="002A55BA">
        <w:rPr>
          <w:rFonts w:ascii="Times New Roman" w:hAnsi="Times New Roman" w:cs="Times New Roman"/>
          <w:bCs/>
          <w:spacing w:val="-11"/>
          <w:sz w:val="28"/>
          <w:szCs w:val="28"/>
        </w:rPr>
        <w:t xml:space="preserve"> - </w:t>
      </w:r>
      <w:r w:rsidR="002A55BA" w:rsidRPr="005A3DA0">
        <w:rPr>
          <w:rFonts w:ascii="Times New Roman" w:hAnsi="Times New Roman" w:cs="Times New Roman"/>
          <w:sz w:val="28"/>
          <w:szCs w:val="28"/>
        </w:rPr>
        <w:t xml:space="preserve">Приказ </w:t>
      </w:r>
      <w:proofErr w:type="spellStart"/>
      <w:r w:rsidR="002A55BA" w:rsidRPr="005A3D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="002A55BA" w:rsidRPr="005A3DA0">
        <w:rPr>
          <w:rFonts w:ascii="Times New Roman" w:hAnsi="Times New Roman" w:cs="Times New Roman"/>
          <w:sz w:val="28"/>
          <w:szCs w:val="28"/>
        </w:rPr>
        <w:t xml:space="preserve"> РФ </w:t>
      </w:r>
      <w:r w:rsidRPr="0085347B">
        <w:rPr>
          <w:rFonts w:ascii="Times New Roman" w:hAnsi="Times New Roman" w:cs="Times New Roman"/>
          <w:bCs/>
          <w:sz w:val="28"/>
          <w:szCs w:val="28"/>
        </w:rPr>
        <w:t>«</w:t>
      </w:r>
      <w:r w:rsidRPr="0085347B">
        <w:rPr>
          <w:rFonts w:ascii="Times New Roman" w:eastAsia="Times New Roman" w:hAnsi="Times New Roman" w:cs="Times New Roman"/>
          <w:bCs/>
          <w:sz w:val="28"/>
          <w:szCs w:val="28"/>
        </w:rPr>
        <w:t>Об утверждении федерального госуда</w:t>
      </w:r>
      <w:r w:rsidRPr="0085347B">
        <w:rPr>
          <w:rFonts w:ascii="Times New Roman" w:eastAsia="Times New Roman" w:hAnsi="Times New Roman" w:cs="Times New Roman"/>
          <w:bCs/>
          <w:sz w:val="28"/>
          <w:szCs w:val="28"/>
        </w:rPr>
        <w:t>р</w:t>
      </w:r>
      <w:r w:rsidRPr="0085347B">
        <w:rPr>
          <w:rFonts w:ascii="Times New Roman" w:eastAsia="Times New Roman" w:hAnsi="Times New Roman" w:cs="Times New Roman"/>
          <w:bCs/>
          <w:sz w:val="28"/>
          <w:szCs w:val="28"/>
        </w:rPr>
        <w:t>ст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венного образовательного</w:t>
      </w:r>
      <w:r w:rsidRPr="0085347B">
        <w:rPr>
          <w:rFonts w:ascii="Times New Roman" w:eastAsia="Times New Roman" w:hAnsi="Times New Roman" w:cs="Times New Roman"/>
          <w:bCs/>
          <w:sz w:val="28"/>
          <w:szCs w:val="28"/>
        </w:rPr>
        <w:t xml:space="preserve"> стандарта основного общего образования</w:t>
      </w:r>
      <w:r>
        <w:rPr>
          <w:rFonts w:ascii="Times New Roman" w:hAnsi="Times New Roman" w:cs="Times New Roman"/>
          <w:bCs/>
          <w:sz w:val="28"/>
          <w:szCs w:val="28"/>
        </w:rPr>
        <w:t>» (от 17.12.2010 г., № 1897</w:t>
      </w:r>
      <w:r w:rsidR="002A55BA" w:rsidRPr="005A3DA0">
        <w:rPr>
          <w:rFonts w:ascii="Times New Roman" w:hAnsi="Times New Roman" w:cs="Times New Roman"/>
          <w:sz w:val="28"/>
          <w:szCs w:val="28"/>
        </w:rPr>
        <w:t>)</w:t>
      </w:r>
      <w:r w:rsidR="002A55BA">
        <w:rPr>
          <w:rFonts w:ascii="Times New Roman" w:hAnsi="Times New Roman" w:cs="Times New Roman"/>
          <w:bCs/>
          <w:spacing w:val="-11"/>
          <w:sz w:val="28"/>
          <w:szCs w:val="28"/>
        </w:rPr>
        <w:t>.</w:t>
      </w:r>
    </w:p>
    <w:p w:rsidR="00B2391F" w:rsidRPr="005A3DA0" w:rsidRDefault="00CD787C" w:rsidP="00200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5A3DA0">
        <w:rPr>
          <w:rFonts w:ascii="Times New Roman" w:hAnsi="Times New Roman" w:cs="Times New Roman"/>
          <w:b/>
          <w:sz w:val="28"/>
          <w:szCs w:val="28"/>
        </w:rPr>
        <w:t>Порядок организации</w:t>
      </w:r>
      <w:r w:rsidRPr="005A3DA0">
        <w:rPr>
          <w:rFonts w:ascii="Times New Roman" w:hAnsi="Times New Roman" w:cs="Times New Roman"/>
          <w:sz w:val="28"/>
          <w:szCs w:val="28"/>
        </w:rPr>
        <w:t xml:space="preserve"> </w:t>
      </w:r>
      <w:r w:rsidR="005B52BE" w:rsidRPr="005A3DA0">
        <w:rPr>
          <w:rFonts w:ascii="Times New Roman" w:hAnsi="Times New Roman" w:cs="Times New Roman"/>
          <w:b/>
          <w:sz w:val="28"/>
          <w:szCs w:val="28"/>
        </w:rPr>
        <w:t>по программам общего образования</w:t>
      </w:r>
      <w:r w:rsidR="005B52BE" w:rsidRPr="005A3DA0">
        <w:rPr>
          <w:rFonts w:ascii="Times New Roman" w:hAnsi="Times New Roman" w:cs="Times New Roman"/>
          <w:sz w:val="28"/>
          <w:szCs w:val="28"/>
        </w:rPr>
        <w:t xml:space="preserve"> </w:t>
      </w:r>
      <w:r w:rsidRPr="005A3DA0">
        <w:rPr>
          <w:rFonts w:ascii="Times New Roman" w:hAnsi="Times New Roman" w:cs="Times New Roman"/>
          <w:sz w:val="28"/>
          <w:szCs w:val="28"/>
        </w:rPr>
        <w:t>- Порядок организации и осуществления образов</w:t>
      </w:r>
      <w:r w:rsidRPr="005A3DA0">
        <w:rPr>
          <w:rFonts w:ascii="Times New Roman" w:hAnsi="Times New Roman" w:cs="Times New Roman"/>
          <w:sz w:val="28"/>
          <w:szCs w:val="28"/>
        </w:rPr>
        <w:t>а</w:t>
      </w:r>
      <w:r w:rsidRPr="005A3DA0">
        <w:rPr>
          <w:rFonts w:ascii="Times New Roman" w:hAnsi="Times New Roman" w:cs="Times New Roman"/>
          <w:sz w:val="28"/>
          <w:szCs w:val="28"/>
        </w:rPr>
        <w:t>тельной деятельности по основным общеобразовательным программам - образовательным программам начального о</w:t>
      </w:r>
      <w:r w:rsidRPr="005A3DA0">
        <w:rPr>
          <w:rFonts w:ascii="Times New Roman" w:hAnsi="Times New Roman" w:cs="Times New Roman"/>
          <w:sz w:val="28"/>
          <w:szCs w:val="28"/>
        </w:rPr>
        <w:t>б</w:t>
      </w:r>
      <w:r w:rsidRPr="005A3DA0">
        <w:rPr>
          <w:rFonts w:ascii="Times New Roman" w:hAnsi="Times New Roman" w:cs="Times New Roman"/>
          <w:sz w:val="28"/>
          <w:szCs w:val="28"/>
        </w:rPr>
        <w:t>щего, основного общего и среднего общего образования (</w:t>
      </w:r>
      <w:r w:rsidR="00200FC6" w:rsidRPr="005A3DA0">
        <w:rPr>
          <w:rFonts w:ascii="Times New Roman" w:hAnsi="Times New Roman" w:cs="Times New Roman"/>
          <w:sz w:val="28"/>
          <w:szCs w:val="28"/>
        </w:rPr>
        <w:t>у</w:t>
      </w:r>
      <w:r w:rsidRPr="005A3DA0">
        <w:rPr>
          <w:rFonts w:ascii="Times New Roman" w:hAnsi="Times New Roman" w:cs="Times New Roman"/>
          <w:sz w:val="28"/>
          <w:szCs w:val="28"/>
        </w:rPr>
        <w:t xml:space="preserve">твержден Приказом </w:t>
      </w:r>
      <w:proofErr w:type="spellStart"/>
      <w:r w:rsidRPr="005A3DA0">
        <w:rPr>
          <w:rFonts w:ascii="Times New Roman" w:hAnsi="Times New Roman" w:cs="Times New Roman"/>
          <w:sz w:val="28"/>
          <w:szCs w:val="28"/>
        </w:rPr>
        <w:t>Минобрнауки</w:t>
      </w:r>
      <w:proofErr w:type="spellEnd"/>
      <w:r w:rsidRPr="005A3DA0">
        <w:rPr>
          <w:rFonts w:ascii="Times New Roman" w:hAnsi="Times New Roman" w:cs="Times New Roman"/>
          <w:sz w:val="28"/>
          <w:szCs w:val="28"/>
        </w:rPr>
        <w:t xml:space="preserve"> РФ </w:t>
      </w:r>
      <w:r w:rsidR="005B52BE" w:rsidRPr="005A3DA0">
        <w:rPr>
          <w:rFonts w:ascii="Times New Roman" w:hAnsi="Times New Roman" w:cs="Times New Roman"/>
          <w:sz w:val="28"/>
          <w:szCs w:val="28"/>
        </w:rPr>
        <w:t xml:space="preserve">«Об утверждении </w:t>
      </w:r>
      <w:r w:rsidR="00200FC6" w:rsidRPr="005A3DA0">
        <w:rPr>
          <w:rFonts w:ascii="Times New Roman" w:hAnsi="Times New Roman" w:cs="Times New Roman"/>
          <w:sz w:val="28"/>
          <w:szCs w:val="28"/>
        </w:rPr>
        <w:t>П</w:t>
      </w:r>
      <w:r w:rsidR="00200FC6" w:rsidRPr="005A3DA0">
        <w:rPr>
          <w:rFonts w:ascii="Times New Roman" w:hAnsi="Times New Roman" w:cs="Times New Roman"/>
          <w:sz w:val="28"/>
          <w:szCs w:val="28"/>
        </w:rPr>
        <w:t>о</w:t>
      </w:r>
      <w:r w:rsidR="00200FC6" w:rsidRPr="005A3DA0">
        <w:rPr>
          <w:rFonts w:ascii="Times New Roman" w:hAnsi="Times New Roman" w:cs="Times New Roman"/>
          <w:sz w:val="28"/>
          <w:szCs w:val="28"/>
        </w:rPr>
        <w:t xml:space="preserve">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среднего общего образования» </w:t>
      </w:r>
      <w:r w:rsidRPr="005A3DA0">
        <w:rPr>
          <w:rFonts w:ascii="Times New Roman" w:hAnsi="Times New Roman" w:cs="Times New Roman"/>
          <w:sz w:val="28"/>
          <w:szCs w:val="28"/>
        </w:rPr>
        <w:t>от 30.08.2013 г. №1015)</w:t>
      </w:r>
      <w:r w:rsidR="00200FC6" w:rsidRPr="005A3DA0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5A3DA0" w:rsidRPr="005A3DA0" w:rsidRDefault="005A3DA0" w:rsidP="00200FC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D1DAC" w:rsidRDefault="00ED1DAC" w:rsidP="00F852D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852EAA" w:rsidRDefault="00852EAA">
      <w:pPr>
        <w:pStyle w:val="ConsPlusNonformat"/>
        <w:sectPr w:rsidR="00852EAA" w:rsidSect="00B2391F">
          <w:pgSz w:w="16838" w:h="11905" w:orient="landscape"/>
          <w:pgMar w:top="1134" w:right="1134" w:bottom="1134" w:left="1134" w:header="720" w:footer="720" w:gutter="0"/>
          <w:cols w:space="720"/>
          <w:noEndnote/>
          <w:docGrid w:linePitch="299"/>
        </w:sectPr>
      </w:pPr>
      <w:bookmarkStart w:id="1" w:name="Par1020"/>
      <w:bookmarkEnd w:id="1"/>
    </w:p>
    <w:p w:rsidR="007C72B1" w:rsidRDefault="00CB45DF" w:rsidP="007C72B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</w:t>
      </w:r>
      <w:r w:rsidR="007C72B1" w:rsidRPr="007C72B1">
        <w:rPr>
          <w:rFonts w:ascii="Times New Roman" w:hAnsi="Times New Roman" w:cs="Times New Roman"/>
          <w:b/>
          <w:i/>
          <w:sz w:val="24"/>
          <w:szCs w:val="24"/>
        </w:rPr>
        <w:t>2.1</w:t>
      </w:r>
      <w:r w:rsidR="007C72B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6E3A7E" w:rsidRDefault="007C72B1" w:rsidP="006E3A7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C72B1">
        <w:rPr>
          <w:rFonts w:ascii="Times New Roman" w:hAnsi="Times New Roman" w:cs="Times New Roman"/>
          <w:b/>
          <w:sz w:val="24"/>
          <w:szCs w:val="24"/>
        </w:rPr>
        <w:t>Соответствие структуры осно</w:t>
      </w:r>
      <w:r w:rsidR="006E3A7E">
        <w:rPr>
          <w:rFonts w:ascii="Times New Roman" w:hAnsi="Times New Roman" w:cs="Times New Roman"/>
          <w:b/>
          <w:sz w:val="24"/>
          <w:szCs w:val="24"/>
        </w:rPr>
        <w:t>вной образовательной программы</w:t>
      </w:r>
    </w:p>
    <w:p w:rsidR="00B54018" w:rsidRPr="007C72B1" w:rsidRDefault="006E3A7E" w:rsidP="00A9494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E3A7E">
        <w:rPr>
          <w:rFonts w:ascii="Times New Roman" w:hAnsi="Times New Roman" w:cs="Times New Roman"/>
          <w:b/>
          <w:sz w:val="24"/>
          <w:szCs w:val="24"/>
        </w:rPr>
        <w:t>основного</w:t>
      </w:r>
      <w:r w:rsidR="007C72B1" w:rsidRPr="007C72B1">
        <w:rPr>
          <w:rFonts w:ascii="Times New Roman" w:hAnsi="Times New Roman" w:cs="Times New Roman"/>
          <w:b/>
          <w:sz w:val="24"/>
          <w:szCs w:val="24"/>
        </w:rPr>
        <w:t xml:space="preserve"> общего об</w:t>
      </w:r>
      <w:r w:rsidR="00F022A7">
        <w:rPr>
          <w:rFonts w:ascii="Times New Roman" w:hAnsi="Times New Roman" w:cs="Times New Roman"/>
          <w:b/>
          <w:sz w:val="24"/>
          <w:szCs w:val="24"/>
        </w:rPr>
        <w:t>разования требованиям ФГОС О</w:t>
      </w:r>
      <w:r w:rsidR="007C72B1" w:rsidRPr="007C72B1">
        <w:rPr>
          <w:rFonts w:ascii="Times New Roman" w:hAnsi="Times New Roman" w:cs="Times New Roman"/>
          <w:b/>
          <w:sz w:val="24"/>
          <w:szCs w:val="24"/>
        </w:rPr>
        <w:t xml:space="preserve">ОО </w:t>
      </w:r>
    </w:p>
    <w:tbl>
      <w:tblPr>
        <w:tblStyle w:val="a5"/>
        <w:tblpPr w:leftFromText="180" w:rightFromText="180" w:vertAnchor="page" w:horzAnchor="margin" w:tblpY="2080"/>
        <w:tblW w:w="0" w:type="auto"/>
        <w:tblLook w:val="04A0" w:firstRow="1" w:lastRow="0" w:firstColumn="1" w:lastColumn="0" w:noHBand="0" w:noVBand="1"/>
      </w:tblPr>
      <w:tblGrid>
        <w:gridCol w:w="560"/>
        <w:gridCol w:w="5631"/>
        <w:gridCol w:w="1735"/>
        <w:gridCol w:w="1927"/>
      </w:tblGrid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631" w:type="dxa"/>
          </w:tcPr>
          <w:p w:rsidR="007C72B1" w:rsidRPr="002F0C1E" w:rsidRDefault="007C72B1" w:rsidP="00F022A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Структурные компоненты основной образов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тельной программы </w:t>
            </w:r>
            <w:r w:rsidR="00F02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основного 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общего образов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а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ния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(в соответствии с 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022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О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35" w:type="dxa"/>
          </w:tcPr>
          <w:p w:rsidR="007C72B1" w:rsidRDefault="007C72B1" w:rsidP="007C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Структурный компонент</w:t>
            </w:r>
          </w:p>
          <w:p w:rsidR="007C72B1" w:rsidRPr="00B54018" w:rsidRDefault="007C72B1" w:rsidP="007C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меется</w:t>
            </w:r>
          </w:p>
          <w:p w:rsidR="007C72B1" w:rsidRPr="00B54018" w:rsidRDefault="007C72B1" w:rsidP="007C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/не имеется</w:t>
            </w:r>
          </w:p>
          <w:p w:rsidR="007C72B1" w:rsidRPr="00B54018" w:rsidRDefault="007C72B1" w:rsidP="007C72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927" w:type="dxa"/>
          </w:tcPr>
          <w:p w:rsidR="007C72B1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7C72B1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</w:t>
            </w:r>
            <w:proofErr w:type="gramEnd"/>
          </w:p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необходимости)</w:t>
            </w:r>
          </w:p>
        </w:tc>
      </w:tr>
      <w:tr w:rsidR="007C72B1" w:rsidTr="007C72B1">
        <w:tc>
          <w:tcPr>
            <w:tcW w:w="560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83FD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8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Целевой </w:t>
            </w:r>
            <w:r w:rsidRPr="00483FDA">
              <w:rPr>
                <w:rStyle w:val="a9"/>
                <w:b/>
                <w:sz w:val="24"/>
                <w:szCs w:val="24"/>
              </w:rPr>
              <w:t>раздел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pStyle w:val="a8"/>
              <w:spacing w:line="240" w:lineRule="auto"/>
              <w:ind w:firstLine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</w:t>
            </w:r>
            <w:r w:rsidRPr="00483FDA">
              <w:rPr>
                <w:sz w:val="24"/>
                <w:szCs w:val="24"/>
              </w:rPr>
              <w:t>ояснительн</w:t>
            </w:r>
            <w:r w:rsidRPr="00483FDA">
              <w:rPr>
                <w:sz w:val="24"/>
                <w:szCs w:val="24"/>
                <w:lang w:val="en-US"/>
              </w:rPr>
              <w:t>ая</w:t>
            </w:r>
            <w:proofErr w:type="spellEnd"/>
            <w:r w:rsidRPr="00483FDA">
              <w:rPr>
                <w:sz w:val="24"/>
                <w:szCs w:val="24"/>
              </w:rPr>
              <w:t xml:space="preserve"> записка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 xml:space="preserve">ланируемые результаты освоения </w:t>
            </w:r>
            <w:proofErr w:type="gramStart"/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  <w:r w:rsidRPr="00483FDA">
              <w:rPr>
                <w:rFonts w:ascii="Times New Roman" w:hAnsi="Times New Roman" w:cs="Times New Roman"/>
                <w:sz w:val="24"/>
                <w:szCs w:val="24"/>
              </w:rPr>
              <w:t xml:space="preserve"> основной образовательной программы</w:t>
            </w:r>
            <w:r w:rsidR="00BD4D3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</w:t>
            </w: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оценки достижения планируемых резул</w:t>
            </w: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татов освоения основной образовательной програ</w:t>
            </w: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мы</w:t>
            </w:r>
            <w:r w:rsidR="00BD4D3B">
              <w:rPr>
                <w:rFonts w:ascii="Times New Roman" w:hAnsi="Times New Roman" w:cs="Times New Roman"/>
                <w:sz w:val="24"/>
                <w:szCs w:val="24"/>
              </w:rPr>
              <w:t xml:space="preserve"> основного общего образования</w:t>
            </w:r>
            <w:proofErr w:type="gramEnd"/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5631" w:type="dxa"/>
          </w:tcPr>
          <w:p w:rsidR="007C72B1" w:rsidRPr="00BD4D3B" w:rsidRDefault="00BD4D3B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3B">
              <w:rPr>
                <w:rStyle w:val="dash0410005f0431005f0437005f0430005f0446005f0020005f0441005f043f005f0438005f0441005f043a005f0430005f005fchar1char1"/>
                <w:bCs/>
              </w:rPr>
              <w:t>Программа развития универсальных учебных де</w:t>
            </w:r>
            <w:r w:rsidRPr="00BD4D3B">
              <w:rPr>
                <w:rStyle w:val="dash0410005f0431005f0437005f0430005f0446005f0020005f0441005f043f005f0438005f0441005f043a005f0430005f005fchar1char1"/>
                <w:bCs/>
              </w:rPr>
              <w:t>й</w:t>
            </w:r>
            <w:r w:rsidRPr="00BD4D3B">
              <w:rPr>
                <w:rStyle w:val="dash0410005f0431005f0437005f0430005f0446005f0020005f0441005f043f005f0438005f0441005f043a005f0430005f005fchar1char1"/>
                <w:bCs/>
              </w:rPr>
              <w:t>ствий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</w:t>
            </w:r>
          </w:p>
        </w:tc>
        <w:tc>
          <w:tcPr>
            <w:tcW w:w="5631" w:type="dxa"/>
          </w:tcPr>
          <w:p w:rsidR="007C72B1" w:rsidRPr="00BD4D3B" w:rsidRDefault="00BD4D3B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3B">
              <w:rPr>
                <w:rStyle w:val="dash0410005f0431005f0437005f0430005f0446005f0020005f0441005f043f005f0438005f0441005f043a005f0430005f005fchar1char1"/>
                <w:color w:val="000000"/>
              </w:rPr>
              <w:t>Программы отдельных учебных предметов, курсов</w:t>
            </w:r>
            <w:r w:rsidR="00E9463E">
              <w:rPr>
                <w:rStyle w:val="dash0410005f0431005f0437005f0430005f0446005f0020005f0441005f043f005f0438005f0441005f043a005f0430005f005fchar1char1"/>
                <w:color w:val="000000"/>
              </w:rPr>
              <w:t xml:space="preserve"> и курсов внеурочной деятельности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5631" w:type="dxa"/>
          </w:tcPr>
          <w:p w:rsidR="007C72B1" w:rsidRPr="00BD4D3B" w:rsidRDefault="00BD4D3B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3B">
              <w:rPr>
                <w:rStyle w:val="dash0410005f0431005f0437005f0430005f0446005f0020005f0441005f043f005f0438005f0441005f043a005f0430005f005fchar1char1"/>
                <w:color w:val="000000"/>
              </w:rPr>
              <w:t xml:space="preserve">Программа воспитания и </w:t>
            </w:r>
            <w:proofErr w:type="gramStart"/>
            <w:r w:rsidRPr="00BD4D3B">
              <w:rPr>
                <w:rStyle w:val="dash0410005f0431005f0437005f0430005f0446005f0020005f0441005f043f005f0438005f0441005f043a005f0430005f005fchar1char1"/>
                <w:color w:val="000000"/>
              </w:rPr>
              <w:t>социализации</w:t>
            </w:r>
            <w:proofErr w:type="gramEnd"/>
            <w:r w:rsidRPr="00BD4D3B">
              <w:rPr>
                <w:rStyle w:val="dash0410005f0431005f0437005f0430005f0446005f0020005f0441005f043f005f0438005f0441005f043a005f0430005f005fchar1char1"/>
                <w:color w:val="000000"/>
              </w:rPr>
              <w:t xml:space="preserve"> </w:t>
            </w:r>
            <w:r w:rsidRPr="00BD4D3B">
              <w:rPr>
                <w:rStyle w:val="dash0410005f0431005f0437005f0430005f0446005f0020005f0441005f043f005f0438005f0441005f043a005f0430005f005fchar1char1"/>
                <w:bCs/>
                <w:color w:val="000000"/>
              </w:rPr>
              <w:t>обуча</w:t>
            </w:r>
            <w:r w:rsidRPr="00BD4D3B">
              <w:rPr>
                <w:rStyle w:val="dash0410005f0431005f0437005f0430005f0446005f0020005f0441005f043f005f0438005f0441005f043a005f0430005f005fchar1char1"/>
                <w:bCs/>
                <w:color w:val="000000"/>
              </w:rPr>
              <w:t>ю</w:t>
            </w:r>
            <w:r w:rsidRPr="00BD4D3B">
              <w:rPr>
                <w:rStyle w:val="dash0410005f0431005f0437005f0430005f0446005f0020005f0441005f043f005f0438005f0441005f043a005f0430005f005fchar1char1"/>
                <w:bCs/>
                <w:color w:val="000000"/>
              </w:rPr>
              <w:t>щихся на ступени основного общего образования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BD4D3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sz w:val="24"/>
                <w:szCs w:val="24"/>
              </w:rPr>
              <w:t>Программа коррекционной работы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5631" w:type="dxa"/>
          </w:tcPr>
          <w:p w:rsidR="007C72B1" w:rsidRPr="00483FDA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83FD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Организационный </w:t>
            </w:r>
            <w:r w:rsidRPr="00483FDA">
              <w:rPr>
                <w:rStyle w:val="a9"/>
                <w:b/>
                <w:sz w:val="24"/>
                <w:szCs w:val="24"/>
              </w:rPr>
              <w:t>раздел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5631" w:type="dxa"/>
          </w:tcPr>
          <w:p w:rsidR="007C72B1" w:rsidRPr="00BD4D3B" w:rsidRDefault="00BD4D3B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3B">
              <w:rPr>
                <w:rStyle w:val="dash041e005f0431005f044b005f0447005f043d005f044b005f0439005f005fchar1char1"/>
                <w:bCs/>
              </w:rPr>
              <w:t>Учебный план основного общего образования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9463E" w:rsidTr="007C72B1">
        <w:tc>
          <w:tcPr>
            <w:tcW w:w="560" w:type="dxa"/>
          </w:tcPr>
          <w:p w:rsidR="00E9463E" w:rsidRDefault="00E9463E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5631" w:type="dxa"/>
          </w:tcPr>
          <w:p w:rsidR="00E9463E" w:rsidRPr="00BD4D3B" w:rsidRDefault="00E9463E" w:rsidP="007C72B1">
            <w:pPr>
              <w:jc w:val="both"/>
              <w:rPr>
                <w:rStyle w:val="dash041e005f0431005f044b005f0447005f043d005f044b005f0439005f005fchar1char1"/>
                <w:bCs/>
              </w:rPr>
            </w:pPr>
            <w:r w:rsidRPr="004F008B">
              <w:rPr>
                <w:rStyle w:val="dash0410005f0431005f0437005f0430005f0446005f0020005f0441005f043f005f0438005f0441005f043a005f0430005f005fchar1char1"/>
              </w:rPr>
              <w:t>План внеурочной деятельности</w:t>
            </w:r>
          </w:p>
        </w:tc>
        <w:tc>
          <w:tcPr>
            <w:tcW w:w="1735" w:type="dxa"/>
          </w:tcPr>
          <w:p w:rsidR="00E9463E" w:rsidRPr="002F0C1E" w:rsidRDefault="00E9463E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E9463E" w:rsidRPr="002F0C1E" w:rsidRDefault="00E9463E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C72B1" w:rsidTr="007C72B1">
        <w:tc>
          <w:tcPr>
            <w:tcW w:w="560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E9463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31" w:type="dxa"/>
          </w:tcPr>
          <w:p w:rsidR="007C72B1" w:rsidRPr="00BD4D3B" w:rsidRDefault="00BD4D3B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D4D3B">
              <w:rPr>
                <w:rStyle w:val="dash041e005f0431005f044b005f0447005f043d005f044b005f0439005f005fchar1char1"/>
                <w:bCs/>
              </w:rPr>
              <w:t xml:space="preserve">Система условий реализации </w:t>
            </w:r>
            <w:r w:rsidRPr="00BD4D3B">
              <w:rPr>
                <w:rStyle w:val="dash041e005f0431005f044b005f0447005f043d005f044b005f0439005f005fchar1char1"/>
              </w:rPr>
              <w:t>основной образов</w:t>
            </w:r>
            <w:r w:rsidRPr="00BD4D3B">
              <w:rPr>
                <w:rStyle w:val="dash041e005f0431005f044b005f0447005f043d005f044b005f0439005f005fchar1char1"/>
              </w:rPr>
              <w:t>а</w:t>
            </w:r>
            <w:r w:rsidRPr="00BD4D3B">
              <w:rPr>
                <w:rStyle w:val="dash041e005f0431005f044b005f0447005f043d005f044b005f0439005f005fchar1char1"/>
              </w:rPr>
              <w:t>тельной программы основного общего образования</w:t>
            </w:r>
          </w:p>
        </w:tc>
        <w:tc>
          <w:tcPr>
            <w:tcW w:w="1735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7" w:type="dxa"/>
          </w:tcPr>
          <w:p w:rsidR="007C72B1" w:rsidRPr="002F0C1E" w:rsidRDefault="007C72B1" w:rsidP="007C72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D4D3B" w:rsidRDefault="00BD4D3B" w:rsidP="00BD4D3B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7C72B1" w:rsidRPr="007C72B1" w:rsidRDefault="00CB45DF" w:rsidP="00B54018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</w:t>
      </w:r>
      <w:r w:rsidR="007C72B1" w:rsidRPr="007C72B1">
        <w:rPr>
          <w:rFonts w:ascii="Times New Roman" w:hAnsi="Times New Roman" w:cs="Times New Roman"/>
          <w:b/>
          <w:i/>
          <w:sz w:val="24"/>
          <w:szCs w:val="24"/>
        </w:rPr>
        <w:t>2.2</w:t>
      </w:r>
      <w:r w:rsidR="007C72B1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7C72B1" w:rsidRPr="00BD4D3B" w:rsidRDefault="00BD4D3B" w:rsidP="00BD4D3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D3B">
        <w:rPr>
          <w:rFonts w:ascii="Times New Roman" w:hAnsi="Times New Roman" w:cs="Times New Roman"/>
          <w:b/>
          <w:sz w:val="24"/>
          <w:szCs w:val="24"/>
        </w:rPr>
        <w:t>Наличие рабочих программ отдельных учебных предметов, курсов</w:t>
      </w:r>
    </w:p>
    <w:p w:rsidR="00BD4D3B" w:rsidRPr="007C72B1" w:rsidRDefault="00BD4D3B" w:rsidP="007C72B1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tbl>
      <w:tblPr>
        <w:tblStyle w:val="a5"/>
        <w:tblW w:w="9889" w:type="dxa"/>
        <w:tblLayout w:type="fixed"/>
        <w:tblLook w:val="04A0" w:firstRow="1" w:lastRow="0" w:firstColumn="1" w:lastColumn="0" w:noHBand="0" w:noVBand="1"/>
      </w:tblPr>
      <w:tblGrid>
        <w:gridCol w:w="534"/>
        <w:gridCol w:w="4394"/>
        <w:gridCol w:w="1701"/>
        <w:gridCol w:w="1559"/>
        <w:gridCol w:w="1701"/>
      </w:tblGrid>
      <w:tr w:rsidR="00ED2A49" w:rsidTr="00BD4D3B">
        <w:tc>
          <w:tcPr>
            <w:tcW w:w="534" w:type="dxa"/>
          </w:tcPr>
          <w:p w:rsidR="00ED2A49" w:rsidRPr="00B54018" w:rsidRDefault="00ED2A49" w:rsidP="00B5401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4394" w:type="dxa"/>
          </w:tcPr>
          <w:p w:rsidR="00ED2A49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D2A49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BD4D3B" w:rsidRDefault="00ED2A49" w:rsidP="00BD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Перечень </w:t>
            </w:r>
          </w:p>
          <w:p w:rsidR="00ED2A49" w:rsidRPr="00B54018" w:rsidRDefault="00ED2A49" w:rsidP="00BD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учебных </w:t>
            </w:r>
            <w:r w:rsidR="00BD4D3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предметов, </w:t>
            </w:r>
            <w:r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</w:p>
        </w:tc>
        <w:tc>
          <w:tcPr>
            <w:tcW w:w="1701" w:type="dxa"/>
          </w:tcPr>
          <w:p w:rsidR="00ED2A49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Рабочая </w:t>
            </w:r>
          </w:p>
          <w:p w:rsidR="00ED2A49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программа</w:t>
            </w:r>
          </w:p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меется</w:t>
            </w:r>
          </w:p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/не имеется</w:t>
            </w:r>
          </w:p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559" w:type="dxa"/>
          </w:tcPr>
          <w:p w:rsidR="00ED2A49" w:rsidRPr="00F74867" w:rsidRDefault="00F852DE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74867">
              <w:rPr>
                <w:rFonts w:ascii="Times New Roman" w:hAnsi="Times New Roman" w:cs="Times New Roman"/>
                <w:b/>
                <w:sz w:val="24"/>
                <w:szCs w:val="24"/>
              </w:rPr>
              <w:t>Соотве</w:t>
            </w:r>
            <w:r w:rsidRPr="00F74867">
              <w:rPr>
                <w:rFonts w:ascii="Times New Roman" w:hAnsi="Times New Roman" w:cs="Times New Roman"/>
                <w:b/>
                <w:sz w:val="24"/>
                <w:szCs w:val="24"/>
              </w:rPr>
              <w:t>т</w:t>
            </w:r>
            <w:r w:rsidRPr="00F74867">
              <w:rPr>
                <w:rFonts w:ascii="Times New Roman" w:hAnsi="Times New Roman" w:cs="Times New Roman"/>
                <w:b/>
                <w:sz w:val="24"/>
                <w:szCs w:val="24"/>
              </w:rPr>
              <w:t>ствие структуры рабо</w:t>
            </w:r>
            <w:r w:rsidR="00F74867" w:rsidRPr="00F74867">
              <w:rPr>
                <w:rFonts w:ascii="Times New Roman" w:hAnsi="Times New Roman" w:cs="Times New Roman"/>
                <w:b/>
                <w:sz w:val="24"/>
                <w:szCs w:val="24"/>
              </w:rPr>
              <w:t>чей программы требован</w:t>
            </w:r>
            <w:r w:rsidR="00F74867" w:rsidRPr="00F74867"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F74867" w:rsidRPr="00F74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ям ФГОС </w:t>
            </w:r>
            <w:r w:rsidR="00BD4D3B">
              <w:rPr>
                <w:rFonts w:ascii="Times New Roman" w:hAnsi="Times New Roman" w:cs="Times New Roman"/>
                <w:b/>
                <w:sz w:val="24"/>
                <w:szCs w:val="24"/>
              </w:rPr>
              <w:t>ООО</w:t>
            </w:r>
          </w:p>
        </w:tc>
        <w:tc>
          <w:tcPr>
            <w:tcW w:w="1701" w:type="dxa"/>
          </w:tcPr>
          <w:p w:rsidR="00ED2A49" w:rsidRPr="002F0C1E" w:rsidRDefault="00ED2A49" w:rsidP="00B540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  <w:r w:rsidR="00F7486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(при необх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димости)</w:t>
            </w:r>
          </w:p>
        </w:tc>
      </w:tr>
      <w:tr w:rsidR="00ED2A49" w:rsidTr="00BD4D3B">
        <w:tc>
          <w:tcPr>
            <w:tcW w:w="534" w:type="dxa"/>
          </w:tcPr>
          <w:p w:rsidR="00ED2A49" w:rsidRPr="00B54018" w:rsidRDefault="00ED2A49" w:rsidP="00B54018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394" w:type="dxa"/>
          </w:tcPr>
          <w:p w:rsidR="00ED2A49" w:rsidRPr="00B54018" w:rsidRDefault="00BD4D3B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ED2A49">
              <w:rPr>
                <w:rFonts w:ascii="Times New Roman" w:hAnsi="Times New Roman" w:cs="Times New Roman"/>
                <w:b/>
                <w:sz w:val="24"/>
                <w:szCs w:val="24"/>
              </w:rPr>
              <w:t>-й класс</w:t>
            </w:r>
          </w:p>
        </w:tc>
        <w:tc>
          <w:tcPr>
            <w:tcW w:w="1701" w:type="dxa"/>
          </w:tcPr>
          <w:p w:rsidR="00ED2A49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4394" w:type="dxa"/>
          </w:tcPr>
          <w:p w:rsidR="00ED2A49" w:rsidRPr="00B54018" w:rsidRDefault="00BD4D3B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ED2A49">
              <w:rPr>
                <w:rFonts w:ascii="Times New Roman" w:hAnsi="Times New Roman" w:cs="Times New Roman"/>
                <w:b/>
                <w:sz w:val="24"/>
                <w:szCs w:val="24"/>
              </w:rPr>
              <w:t>-й</w:t>
            </w:r>
            <w:r w:rsidR="00ED2A49" w:rsidRPr="00B5401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класс</w:t>
            </w: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2A49" w:rsidRPr="00B54018" w:rsidRDefault="00BD4D3B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ED2A49">
              <w:rPr>
                <w:rFonts w:ascii="Times New Roman" w:hAnsi="Times New Roman" w:cs="Times New Roman"/>
                <w:b/>
                <w:sz w:val="24"/>
                <w:szCs w:val="24"/>
              </w:rPr>
              <w:t>-й класс</w:t>
            </w: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ED2A49" w:rsidRPr="00B54018" w:rsidRDefault="00BD4D3B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ED2A49">
              <w:rPr>
                <w:rFonts w:ascii="Times New Roman" w:hAnsi="Times New Roman" w:cs="Times New Roman"/>
                <w:b/>
                <w:sz w:val="24"/>
                <w:szCs w:val="24"/>
              </w:rPr>
              <w:t>-й класс</w:t>
            </w: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D2A49" w:rsidTr="00BD4D3B">
        <w:tc>
          <w:tcPr>
            <w:tcW w:w="534" w:type="dxa"/>
          </w:tcPr>
          <w:p w:rsidR="00ED2A49" w:rsidRPr="00ED2A49" w:rsidRDefault="00ED2A49" w:rsidP="00ED2A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ED2A49" w:rsidRPr="00B54018" w:rsidRDefault="00ED2A49" w:rsidP="00B540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ED2A49" w:rsidRDefault="00ED2A49" w:rsidP="00B54018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D4D3B" w:rsidTr="00BD4D3B">
        <w:tc>
          <w:tcPr>
            <w:tcW w:w="534" w:type="dxa"/>
          </w:tcPr>
          <w:p w:rsidR="00BD4D3B" w:rsidRPr="00ED2A49" w:rsidRDefault="00BD4D3B" w:rsidP="00B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4" w:type="dxa"/>
          </w:tcPr>
          <w:p w:rsidR="00BD4D3B" w:rsidRPr="00B54018" w:rsidRDefault="00BD4D3B" w:rsidP="00BD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9-й класс</w:t>
            </w: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D4D3B" w:rsidTr="00BD4D3B">
        <w:tc>
          <w:tcPr>
            <w:tcW w:w="534" w:type="dxa"/>
          </w:tcPr>
          <w:p w:rsidR="00BD4D3B" w:rsidRPr="00ED2A49" w:rsidRDefault="00BD4D3B" w:rsidP="00B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BD4D3B" w:rsidRPr="00B54018" w:rsidRDefault="00BD4D3B" w:rsidP="00BD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D4D3B" w:rsidTr="00BD4D3B">
        <w:tc>
          <w:tcPr>
            <w:tcW w:w="534" w:type="dxa"/>
          </w:tcPr>
          <w:p w:rsidR="00BD4D3B" w:rsidRPr="00ED2A49" w:rsidRDefault="00BD4D3B" w:rsidP="00B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BD4D3B" w:rsidRPr="00B54018" w:rsidRDefault="00BD4D3B" w:rsidP="00BD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BD4D3B" w:rsidTr="00BD4D3B">
        <w:tc>
          <w:tcPr>
            <w:tcW w:w="534" w:type="dxa"/>
          </w:tcPr>
          <w:p w:rsidR="00BD4D3B" w:rsidRPr="00ED2A49" w:rsidRDefault="00BD4D3B" w:rsidP="00BD4D3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2A4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BD4D3B" w:rsidRPr="00B54018" w:rsidRDefault="00BD4D3B" w:rsidP="00BD4D3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559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701" w:type="dxa"/>
          </w:tcPr>
          <w:p w:rsidR="00BD4D3B" w:rsidRDefault="00BD4D3B" w:rsidP="00BD4D3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B54018" w:rsidRDefault="00B54018" w:rsidP="00285B81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8"/>
          <w:szCs w:val="28"/>
        </w:rPr>
      </w:pPr>
    </w:p>
    <w:p w:rsidR="00285B81" w:rsidRPr="00E22EFD" w:rsidRDefault="00CB45DF" w:rsidP="00285B81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</w:t>
      </w:r>
      <w:r w:rsidR="00285B81" w:rsidRPr="00E22EFD">
        <w:rPr>
          <w:rFonts w:ascii="Times New Roman" w:hAnsi="Times New Roman" w:cs="Times New Roman"/>
          <w:b/>
          <w:i/>
          <w:sz w:val="24"/>
          <w:szCs w:val="24"/>
        </w:rPr>
        <w:t>2.3.</w:t>
      </w:r>
      <w:r w:rsidR="00B43F73" w:rsidRPr="00E22EFD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BD4D3B" w:rsidRDefault="00BD4D3B" w:rsidP="00BD4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D3B">
        <w:rPr>
          <w:rFonts w:ascii="Times New Roman" w:hAnsi="Times New Roman" w:cs="Times New Roman"/>
          <w:b/>
          <w:sz w:val="24"/>
          <w:szCs w:val="24"/>
        </w:rPr>
        <w:t xml:space="preserve">Соответствие структур рабочих программ </w:t>
      </w:r>
    </w:p>
    <w:p w:rsidR="00B43F73" w:rsidRPr="00BD4D3B" w:rsidRDefault="00BD4D3B" w:rsidP="00BD4D3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D3B">
        <w:rPr>
          <w:rFonts w:ascii="Times New Roman" w:hAnsi="Times New Roman" w:cs="Times New Roman"/>
          <w:b/>
          <w:sz w:val="24"/>
          <w:szCs w:val="24"/>
        </w:rPr>
        <w:t>по всем учебным предметам, курсам обязательным требованиям</w:t>
      </w:r>
    </w:p>
    <w:p w:rsidR="00BD4D3B" w:rsidRPr="00D961A4" w:rsidRDefault="00BD4D3B" w:rsidP="00285B8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5502"/>
        <w:gridCol w:w="1785"/>
        <w:gridCol w:w="1927"/>
      </w:tblGrid>
      <w:tr w:rsidR="00F74867" w:rsidTr="004063E1">
        <w:tc>
          <w:tcPr>
            <w:tcW w:w="560" w:type="dxa"/>
          </w:tcPr>
          <w:p w:rsidR="004063E1" w:rsidRDefault="004063E1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867" w:rsidRPr="002F0C1E" w:rsidRDefault="00F74867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2" w:type="dxa"/>
          </w:tcPr>
          <w:p w:rsidR="004063E1" w:rsidRDefault="004063E1" w:rsidP="00F74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867" w:rsidRPr="002F0C1E" w:rsidRDefault="00F74867" w:rsidP="00F74867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компоненты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программы (в соответствии с 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="00E22EF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ФГОС О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</w:t>
            </w:r>
          </w:p>
          <w:p w:rsidR="00F74867" w:rsidRDefault="00F74867" w:rsidP="00F7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компонент </w:t>
            </w:r>
          </w:p>
          <w:p w:rsidR="00F74867" w:rsidRPr="00B54018" w:rsidRDefault="00F74867" w:rsidP="00F7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меется</w:t>
            </w:r>
          </w:p>
          <w:p w:rsidR="00F74867" w:rsidRPr="00B54018" w:rsidRDefault="00F74867" w:rsidP="00F7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/не имеется</w:t>
            </w:r>
          </w:p>
          <w:p w:rsidR="00F74867" w:rsidRPr="00B54018" w:rsidRDefault="00F74867" w:rsidP="00F7486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927" w:type="dxa"/>
          </w:tcPr>
          <w:p w:rsidR="004063E1" w:rsidRDefault="004063E1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74867" w:rsidRDefault="00F74867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F74867" w:rsidRDefault="00F74867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</w:t>
            </w:r>
            <w:proofErr w:type="gramEnd"/>
          </w:p>
          <w:p w:rsidR="00F74867" w:rsidRPr="002F0C1E" w:rsidRDefault="00F74867" w:rsidP="00F74867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необходимости)</w:t>
            </w:r>
          </w:p>
        </w:tc>
      </w:tr>
      <w:tr w:rsidR="00F74867" w:rsidTr="004063E1">
        <w:tc>
          <w:tcPr>
            <w:tcW w:w="560" w:type="dxa"/>
          </w:tcPr>
          <w:p w:rsidR="00F74867" w:rsidRPr="004063E1" w:rsidRDefault="00F74867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2" w:type="dxa"/>
          </w:tcPr>
          <w:p w:rsidR="00F74867" w:rsidRPr="004063E1" w:rsidRDefault="004063E1" w:rsidP="00CB3E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Пояснительная записка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74867" w:rsidTr="004063E1">
        <w:tc>
          <w:tcPr>
            <w:tcW w:w="560" w:type="dxa"/>
          </w:tcPr>
          <w:p w:rsidR="00F74867" w:rsidRPr="004063E1" w:rsidRDefault="00F74867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2" w:type="dxa"/>
          </w:tcPr>
          <w:p w:rsidR="00F74867" w:rsidRPr="004063E1" w:rsidRDefault="004063E1" w:rsidP="00CB3E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Общая характеристика учебного предмета, курса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74867" w:rsidTr="004063E1">
        <w:tc>
          <w:tcPr>
            <w:tcW w:w="560" w:type="dxa"/>
          </w:tcPr>
          <w:p w:rsidR="00F74867" w:rsidRPr="004063E1" w:rsidRDefault="00F74867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2" w:type="dxa"/>
          </w:tcPr>
          <w:p w:rsidR="00F74867" w:rsidRPr="004063E1" w:rsidRDefault="004063E1" w:rsidP="00CB3E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Описание места учебного предмета, курса в уче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б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ном плане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74867" w:rsidTr="004063E1">
        <w:tc>
          <w:tcPr>
            <w:tcW w:w="560" w:type="dxa"/>
          </w:tcPr>
          <w:p w:rsidR="00F74867" w:rsidRPr="004063E1" w:rsidRDefault="00F74867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2" w:type="dxa"/>
          </w:tcPr>
          <w:p w:rsidR="00F74867" w:rsidRPr="00E22EFD" w:rsidRDefault="00E22EFD" w:rsidP="00CB3E85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EFD">
              <w:rPr>
                <w:rStyle w:val="dash0410005f0431005f0437005f0430005f0446005f0020005f0441005f043f005f0438005f0441005f043a005f0430005f005fchar1char1"/>
              </w:rPr>
              <w:t xml:space="preserve">Личностные, </w:t>
            </w:r>
            <w:proofErr w:type="spellStart"/>
            <w:r w:rsidRPr="00E22EFD">
              <w:rPr>
                <w:rStyle w:val="dash0410005f0431005f0437005f0430005f0446005f0020005f0441005f043f005f0438005f0441005f043a005f0430005f005fchar1char1"/>
              </w:rPr>
              <w:t>метапредметные</w:t>
            </w:r>
            <w:proofErr w:type="spellEnd"/>
            <w:r w:rsidRPr="00E22EFD">
              <w:rPr>
                <w:rStyle w:val="dash0410005f0431005f0437005f0430005f0446005f0020005f0441005f043f005f0438005f0441005f043a005f0430005f005fchar1char1"/>
              </w:rPr>
              <w:t xml:space="preserve"> и предметные р</w:t>
            </w:r>
            <w:r w:rsidRPr="00E22EFD">
              <w:rPr>
                <w:rStyle w:val="dash0410005f0431005f0437005f0430005f0446005f0020005f0441005f043f005f0438005f0441005f043a005f0430005f005fchar1char1"/>
              </w:rPr>
              <w:t>е</w:t>
            </w:r>
            <w:r w:rsidRPr="00E22EFD">
              <w:rPr>
                <w:rStyle w:val="dash0410005f0431005f0437005f0430005f0446005f0020005f0441005f043f005f0438005f0441005f043a005f0430005f005fchar1char1"/>
              </w:rPr>
              <w:t>зультаты освоения конкретного учебного предм</w:t>
            </w:r>
            <w:r w:rsidRPr="00E22EFD">
              <w:rPr>
                <w:rStyle w:val="dash0410005f0431005f0437005f0430005f0446005f0020005f0441005f043f005f0438005f0441005f043a005f0430005f005fchar1char1"/>
              </w:rPr>
              <w:t>е</w:t>
            </w:r>
            <w:r w:rsidRPr="00E22EFD">
              <w:rPr>
                <w:rStyle w:val="dash0410005f0431005f0437005f0430005f0446005f0020005f0441005f043f005f0438005f0441005f043a005f0430005f005fchar1char1"/>
              </w:rPr>
              <w:t>та, курса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74867" w:rsidTr="004063E1">
        <w:tc>
          <w:tcPr>
            <w:tcW w:w="560" w:type="dxa"/>
          </w:tcPr>
          <w:p w:rsidR="00F74867" w:rsidRPr="004063E1" w:rsidRDefault="00E22EFD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2" w:type="dxa"/>
          </w:tcPr>
          <w:p w:rsidR="00F74867" w:rsidRPr="004063E1" w:rsidRDefault="004063E1" w:rsidP="00CB3E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учебного предмета, курса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F74867" w:rsidTr="004063E1">
        <w:tc>
          <w:tcPr>
            <w:tcW w:w="560" w:type="dxa"/>
          </w:tcPr>
          <w:p w:rsidR="00F74867" w:rsidRPr="004063E1" w:rsidRDefault="00E22EFD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2" w:type="dxa"/>
          </w:tcPr>
          <w:p w:rsidR="00F74867" w:rsidRPr="004063E1" w:rsidRDefault="004063E1" w:rsidP="00CB3E85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Тематическое планирование (с определением о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новных видов учебной деятельности обучающи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ся)</w:t>
            </w:r>
          </w:p>
        </w:tc>
        <w:tc>
          <w:tcPr>
            <w:tcW w:w="1785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F74867" w:rsidRDefault="00F74867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4063E1" w:rsidTr="004063E1">
        <w:tc>
          <w:tcPr>
            <w:tcW w:w="560" w:type="dxa"/>
          </w:tcPr>
          <w:p w:rsidR="004063E1" w:rsidRPr="004063E1" w:rsidRDefault="00E22EFD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502" w:type="dxa"/>
          </w:tcPr>
          <w:p w:rsidR="004063E1" w:rsidRPr="004063E1" w:rsidRDefault="004063E1" w:rsidP="004063E1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Описание </w:t>
            </w:r>
            <w:r w:rsidR="00E22EFD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учебно-методического и 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материально-технического обеспечения образовательного пр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785" w:type="dxa"/>
          </w:tcPr>
          <w:p w:rsidR="004063E1" w:rsidRDefault="004063E1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4063E1" w:rsidRDefault="004063E1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E22EFD" w:rsidTr="004063E1">
        <w:tc>
          <w:tcPr>
            <w:tcW w:w="560" w:type="dxa"/>
          </w:tcPr>
          <w:p w:rsidR="00E22EFD" w:rsidRPr="004063E1" w:rsidRDefault="00E22EFD" w:rsidP="00F748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502" w:type="dxa"/>
          </w:tcPr>
          <w:p w:rsidR="00E22EFD" w:rsidRPr="00E22EFD" w:rsidRDefault="00E22EFD" w:rsidP="004063E1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EFD">
              <w:rPr>
                <w:rStyle w:val="dash041e005f0431005f044b005f0447005f043d005f044b005f0439005f005fchar1char1"/>
              </w:rPr>
              <w:t>Планируемые результаты изучения учебного предмета, курса</w:t>
            </w:r>
          </w:p>
        </w:tc>
        <w:tc>
          <w:tcPr>
            <w:tcW w:w="1785" w:type="dxa"/>
          </w:tcPr>
          <w:p w:rsidR="00E22EFD" w:rsidRDefault="00E22EFD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E22EFD" w:rsidRDefault="00E22EFD" w:rsidP="00F74867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B43F73" w:rsidRDefault="00B43F73" w:rsidP="00E22E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F67C6" w:rsidRPr="00285B81" w:rsidRDefault="00AF67C6" w:rsidP="00AF67C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Показатель</w:t>
      </w:r>
      <w:r w:rsidRPr="00285B81">
        <w:rPr>
          <w:rFonts w:ascii="Times New Roman" w:hAnsi="Times New Roman" w:cs="Times New Roman"/>
          <w:b/>
          <w:i/>
          <w:sz w:val="24"/>
          <w:szCs w:val="24"/>
        </w:rPr>
        <w:t xml:space="preserve"> 2.4.</w:t>
      </w:r>
    </w:p>
    <w:p w:rsidR="00AF67C6" w:rsidRPr="00DA3A4A" w:rsidRDefault="00AF67C6" w:rsidP="00AF67C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85B81">
        <w:rPr>
          <w:rFonts w:ascii="Times New Roman" w:hAnsi="Times New Roman" w:cs="Times New Roman"/>
          <w:b/>
          <w:sz w:val="24"/>
          <w:szCs w:val="24"/>
        </w:rPr>
        <w:t>Наличие документов по организации внеурочной деятельности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5514"/>
        <w:gridCol w:w="1837"/>
        <w:gridCol w:w="1942"/>
      </w:tblGrid>
      <w:tr w:rsidR="00AF67C6" w:rsidTr="00234C9B">
        <w:tc>
          <w:tcPr>
            <w:tcW w:w="560" w:type="dxa"/>
          </w:tcPr>
          <w:p w:rsidR="00AF67C6" w:rsidRPr="00285B81" w:rsidRDefault="00AF67C6" w:rsidP="00234C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14" w:type="dxa"/>
          </w:tcPr>
          <w:p w:rsidR="00AF67C6" w:rsidRPr="00285B81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документа</w:t>
            </w:r>
          </w:p>
        </w:tc>
        <w:tc>
          <w:tcPr>
            <w:tcW w:w="1837" w:type="dxa"/>
          </w:tcPr>
          <w:p w:rsidR="00AF67C6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A4A">
              <w:rPr>
                <w:rFonts w:ascii="Times New Roman" w:hAnsi="Times New Roman" w:cs="Times New Roman"/>
                <w:b/>
                <w:sz w:val="24"/>
                <w:szCs w:val="24"/>
              </w:rPr>
              <w:t>Документ имеется</w:t>
            </w:r>
          </w:p>
          <w:p w:rsidR="00AF67C6" w:rsidRPr="00DA3A4A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A3A4A">
              <w:rPr>
                <w:rFonts w:ascii="Times New Roman" w:hAnsi="Times New Roman" w:cs="Times New Roman"/>
                <w:b/>
                <w:sz w:val="24"/>
                <w:szCs w:val="24"/>
              </w:rPr>
              <w:t>/не имеется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</w:t>
            </w:r>
            <w:proofErr w:type="gramEnd"/>
          </w:p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необходимости)</w:t>
            </w: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14" w:type="dxa"/>
          </w:tcPr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Учебный план (отражение внеурочной деятельн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сти в учебном плане в части, формируемой учас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никами образовательного процесса)</w:t>
            </w:r>
          </w:p>
        </w:tc>
        <w:tc>
          <w:tcPr>
            <w:tcW w:w="183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14" w:type="dxa"/>
          </w:tcPr>
          <w:p w:rsidR="00AF67C6" w:rsidRDefault="00AF67C6" w:rsidP="00234C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План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 xml:space="preserve">внеурочной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3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14" w:type="dxa"/>
          </w:tcPr>
          <w:p w:rsidR="00AF67C6" w:rsidRDefault="00AF67C6" w:rsidP="0023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Рабочие программы </w:t>
            </w:r>
          </w:p>
          <w:p w:rsidR="00AF67C6" w:rsidRPr="00770AD9" w:rsidRDefault="00AF67C6" w:rsidP="00234C9B">
            <w:pP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курсов внеурочной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3624">
              <w:rPr>
                <w:rFonts w:ascii="Times New Roman" w:hAnsi="Times New Roman" w:cs="Times New Roman"/>
                <w:sz w:val="24"/>
                <w:szCs w:val="24"/>
              </w:rPr>
              <w:t>деятельности</w:t>
            </w:r>
          </w:p>
        </w:tc>
        <w:tc>
          <w:tcPr>
            <w:tcW w:w="183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F67C6" w:rsidRDefault="00AF67C6" w:rsidP="00AF67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F67C6" w:rsidRDefault="00AF67C6" w:rsidP="00AF67C6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B27719">
        <w:rPr>
          <w:rFonts w:ascii="Times New Roman" w:hAnsi="Times New Roman" w:cs="Times New Roman"/>
          <w:b/>
          <w:i/>
          <w:sz w:val="24"/>
          <w:szCs w:val="24"/>
        </w:rPr>
        <w:t>Показатель 2.4.</w:t>
      </w:r>
    </w:p>
    <w:p w:rsidR="00AF67C6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D4D3B">
        <w:rPr>
          <w:rFonts w:ascii="Times New Roman" w:hAnsi="Times New Roman" w:cs="Times New Roman"/>
          <w:b/>
          <w:sz w:val="24"/>
          <w:szCs w:val="24"/>
        </w:rPr>
        <w:t xml:space="preserve">Соответствие структур рабочих программ </w:t>
      </w:r>
    </w:p>
    <w:p w:rsidR="00AF67C6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курсов внеурочной деятельности </w:t>
      </w:r>
      <w:r w:rsidRPr="00BD4D3B">
        <w:rPr>
          <w:rFonts w:ascii="Times New Roman" w:hAnsi="Times New Roman" w:cs="Times New Roman"/>
          <w:b/>
          <w:sz w:val="24"/>
          <w:szCs w:val="24"/>
        </w:rPr>
        <w:t>обязательным требованиям</w:t>
      </w:r>
    </w:p>
    <w:p w:rsidR="00AF67C6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ayout w:type="fixed"/>
        <w:tblLook w:val="04A0" w:firstRow="1" w:lastRow="0" w:firstColumn="1" w:lastColumn="0" w:noHBand="0" w:noVBand="1"/>
      </w:tblPr>
      <w:tblGrid>
        <w:gridCol w:w="560"/>
        <w:gridCol w:w="5502"/>
        <w:gridCol w:w="1785"/>
        <w:gridCol w:w="1927"/>
      </w:tblGrid>
      <w:tr w:rsidR="00AF67C6" w:rsidRPr="002F0C1E" w:rsidTr="00234C9B">
        <w:tc>
          <w:tcPr>
            <w:tcW w:w="560" w:type="dxa"/>
          </w:tcPr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67C6" w:rsidRPr="002F0C1E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02" w:type="dxa"/>
          </w:tcPr>
          <w:p w:rsidR="00AF67C6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67C6" w:rsidRPr="002F0C1E" w:rsidRDefault="00AF67C6" w:rsidP="00234C9B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Структурные компоненты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рабочей программы (в соответствии с 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требованиям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 ФГОС О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ОО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Структурный </w:t>
            </w:r>
          </w:p>
          <w:p w:rsidR="00AF67C6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компонент </w:t>
            </w:r>
          </w:p>
          <w:p w:rsidR="00AF67C6" w:rsidRPr="00B54018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</w:t>
            </w: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меется</w:t>
            </w:r>
          </w:p>
          <w:p w:rsidR="00AF67C6" w:rsidRPr="00B54018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F0C1E">
              <w:rPr>
                <w:rFonts w:ascii="Times New Roman" w:hAnsi="Times New Roman" w:cs="Times New Roman"/>
                <w:b/>
                <w:sz w:val="24"/>
                <w:szCs w:val="24"/>
              </w:rPr>
              <w:t>/не имеется</w:t>
            </w:r>
          </w:p>
          <w:p w:rsidR="00AF67C6" w:rsidRPr="00B54018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(+/-)</w:t>
            </w:r>
          </w:p>
        </w:tc>
        <w:tc>
          <w:tcPr>
            <w:tcW w:w="1927" w:type="dxa"/>
          </w:tcPr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</w:t>
            </w:r>
            <w:proofErr w:type="gramEnd"/>
          </w:p>
          <w:p w:rsidR="00AF67C6" w:rsidRPr="002F0C1E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необходимости)</w:t>
            </w:r>
          </w:p>
        </w:tc>
      </w:tr>
      <w:tr w:rsidR="00AF67C6" w:rsidTr="00234C9B">
        <w:tc>
          <w:tcPr>
            <w:tcW w:w="560" w:type="dxa"/>
          </w:tcPr>
          <w:p w:rsidR="00AF67C6" w:rsidRPr="004063E1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502" w:type="dxa"/>
          </w:tcPr>
          <w:p w:rsidR="00AF67C6" w:rsidRPr="004063E1" w:rsidRDefault="00AF67C6" w:rsidP="00234C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Пояснительная записка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4063E1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502" w:type="dxa"/>
          </w:tcPr>
          <w:p w:rsidR="00AF67C6" w:rsidRPr="004063E1" w:rsidRDefault="00AF67C6" w:rsidP="00AF67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Общая характеристика учебного курса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4063E1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502" w:type="dxa"/>
          </w:tcPr>
          <w:p w:rsidR="00AF67C6" w:rsidRPr="00E22EFD" w:rsidRDefault="00AF67C6" w:rsidP="00AF67C6">
            <w:pPr>
              <w:tabs>
                <w:tab w:val="left" w:pos="1134"/>
                <w:tab w:val="left" w:pos="126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E22EFD">
              <w:rPr>
                <w:rStyle w:val="dash0410005f0431005f0437005f0430005f0446005f0020005f0441005f043f005f0438005f0441005f043a005f0430005f005fchar1char1"/>
              </w:rPr>
              <w:t xml:space="preserve">Личностные, </w:t>
            </w:r>
            <w:proofErr w:type="spellStart"/>
            <w:r w:rsidRPr="00E22EFD">
              <w:rPr>
                <w:rStyle w:val="dash0410005f0431005f0437005f0430005f0446005f0020005f0441005f043f005f0438005f0441005f043a005f0430005f005fchar1char1"/>
              </w:rPr>
              <w:t>метапредметные</w:t>
            </w:r>
            <w:proofErr w:type="spellEnd"/>
            <w:r w:rsidRPr="00E22EFD">
              <w:rPr>
                <w:rStyle w:val="dash0410005f0431005f0437005f0430005f0446005f0020005f0441005f043f005f0438005f0441005f043a005f0430005f005fchar1char1"/>
              </w:rPr>
              <w:t xml:space="preserve"> и предметные р</w:t>
            </w:r>
            <w:r w:rsidRPr="00E22EFD">
              <w:rPr>
                <w:rStyle w:val="dash0410005f0431005f0437005f0430005f0446005f0020005f0441005f043f005f0438005f0441005f043a005f0430005f005fchar1char1"/>
              </w:rPr>
              <w:t>е</w:t>
            </w:r>
            <w:r w:rsidRPr="00E22EFD">
              <w:rPr>
                <w:rStyle w:val="dash0410005f0431005f0437005f0430005f0446005f0020005f0441005f043f005f0438005f0441005f043a005f0430005f005fchar1char1"/>
              </w:rPr>
              <w:t xml:space="preserve">зультаты освоения конкретного </w:t>
            </w:r>
            <w:r>
              <w:rPr>
                <w:rStyle w:val="dash0410005f0431005f0437005f0430005f0446005f0020005f0441005f043f005f0438005f0441005f043a005f0430005f005fchar1char1"/>
              </w:rPr>
              <w:t xml:space="preserve">курса внеурочной деятельности 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4063E1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502" w:type="dxa"/>
          </w:tcPr>
          <w:p w:rsidR="00AF67C6" w:rsidRPr="004063E1" w:rsidRDefault="00AF67C6" w:rsidP="00AF67C6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Содержание курса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 внеурочной деятельности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4063E1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502" w:type="dxa"/>
          </w:tcPr>
          <w:p w:rsidR="00AF67C6" w:rsidRPr="004063E1" w:rsidRDefault="00AF67C6" w:rsidP="00234C9B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Тематическое планирование (с определением о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новных видов учебной деятельности обучающи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х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ся)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4063E1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502" w:type="dxa"/>
          </w:tcPr>
          <w:p w:rsidR="00AF67C6" w:rsidRPr="004063E1" w:rsidRDefault="00AF67C6" w:rsidP="00234C9B">
            <w:pPr>
              <w:jc w:val="both"/>
              <w:rPr>
                <w:rFonts w:ascii="Times New Roman" w:hAnsi="Times New Roman" w:cs="Times New Roman"/>
                <w:kern w:val="2"/>
                <w:sz w:val="24"/>
                <w:szCs w:val="24"/>
              </w:rPr>
            </w:pP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Описание </w:t>
            </w:r>
            <w:r>
              <w:rPr>
                <w:rFonts w:ascii="Times New Roman" w:hAnsi="Times New Roman" w:cs="Times New Roman"/>
                <w:kern w:val="2"/>
                <w:sz w:val="24"/>
                <w:szCs w:val="24"/>
              </w:rPr>
              <w:t xml:space="preserve">учебно-методического и 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материально-технического обеспечения образовательного пр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о</w:t>
            </w:r>
            <w:r w:rsidRPr="004063E1">
              <w:rPr>
                <w:rFonts w:ascii="Times New Roman" w:hAnsi="Times New Roman" w:cs="Times New Roman"/>
                <w:kern w:val="2"/>
                <w:sz w:val="24"/>
                <w:szCs w:val="24"/>
              </w:rPr>
              <w:t>цесса</w:t>
            </w:r>
          </w:p>
        </w:tc>
        <w:tc>
          <w:tcPr>
            <w:tcW w:w="1785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  <w:tc>
          <w:tcPr>
            <w:tcW w:w="1927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F67C6" w:rsidRDefault="00AF67C6" w:rsidP="00AF67C6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AF67C6" w:rsidRDefault="00AF67C6" w:rsidP="00AF67C6">
      <w:pPr>
        <w:spacing w:after="0" w:line="240" w:lineRule="auto"/>
        <w:ind w:firstLine="709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Показатель </w:t>
      </w:r>
      <w:r w:rsidRPr="00DA3A4A">
        <w:rPr>
          <w:rFonts w:ascii="Times New Roman" w:hAnsi="Times New Roman" w:cs="Times New Roman"/>
          <w:b/>
          <w:i/>
          <w:sz w:val="24"/>
          <w:szCs w:val="24"/>
        </w:rPr>
        <w:t>2.5.</w:t>
      </w:r>
    </w:p>
    <w:p w:rsidR="00AF67C6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Соответствие</w:t>
      </w:r>
      <w:r w:rsidRPr="00DA3A4A">
        <w:rPr>
          <w:rFonts w:ascii="Times New Roman" w:hAnsi="Times New Roman" w:cs="Times New Roman"/>
          <w:b/>
          <w:sz w:val="24"/>
          <w:szCs w:val="24"/>
        </w:rPr>
        <w:t xml:space="preserve"> программ курсов внеурочной деятельности</w:t>
      </w:r>
    </w:p>
    <w:p w:rsidR="00AF67C6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A3A4A">
        <w:rPr>
          <w:rFonts w:ascii="Times New Roman" w:hAnsi="Times New Roman" w:cs="Times New Roman"/>
          <w:b/>
          <w:sz w:val="24"/>
          <w:szCs w:val="24"/>
        </w:rPr>
        <w:t>направлениям развития лич</w:t>
      </w:r>
      <w:r>
        <w:rPr>
          <w:rFonts w:ascii="Times New Roman" w:hAnsi="Times New Roman" w:cs="Times New Roman"/>
          <w:b/>
          <w:sz w:val="24"/>
          <w:szCs w:val="24"/>
        </w:rPr>
        <w:t>ности обучающегося</w:t>
      </w:r>
    </w:p>
    <w:p w:rsidR="00AF67C6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560"/>
        <w:gridCol w:w="3943"/>
        <w:gridCol w:w="3408"/>
        <w:gridCol w:w="1942"/>
      </w:tblGrid>
      <w:tr w:rsidR="00AF67C6" w:rsidTr="00234C9B">
        <w:tc>
          <w:tcPr>
            <w:tcW w:w="560" w:type="dxa"/>
          </w:tcPr>
          <w:p w:rsidR="00AF67C6" w:rsidRPr="00285B81" w:rsidRDefault="00AF67C6" w:rsidP="00234C9B">
            <w:pPr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285B81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943" w:type="dxa"/>
          </w:tcPr>
          <w:p w:rsidR="00AF67C6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Направление развития</w:t>
            </w:r>
          </w:p>
          <w:p w:rsidR="00AF67C6" w:rsidRPr="00285B81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личности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обучающегося</w:t>
            </w:r>
            <w:proofErr w:type="gramEnd"/>
          </w:p>
        </w:tc>
        <w:tc>
          <w:tcPr>
            <w:tcW w:w="3408" w:type="dxa"/>
          </w:tcPr>
          <w:p w:rsidR="00AF67C6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Название программы курса </w:t>
            </w:r>
          </w:p>
          <w:p w:rsidR="00AF67C6" w:rsidRPr="00DA3A4A" w:rsidRDefault="00AF67C6" w:rsidP="00234C9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внеурочной деятельности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  <w:p w:rsidR="00AF67C6" w:rsidRDefault="00AF67C6" w:rsidP="00234C9B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(при </w:t>
            </w:r>
            <w:proofErr w:type="gramEnd"/>
          </w:p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необходимости)</w:t>
            </w: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43" w:type="dxa"/>
          </w:tcPr>
          <w:p w:rsidR="00AF67C6" w:rsidRPr="005F634D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F634D">
              <w:rPr>
                <w:rFonts w:ascii="Times New Roman" w:hAnsi="Times New Roman" w:cs="Times New Roman"/>
                <w:sz w:val="24"/>
                <w:szCs w:val="24"/>
              </w:rPr>
              <w:t>Духовно-нравственное</w:t>
            </w:r>
          </w:p>
        </w:tc>
        <w:tc>
          <w:tcPr>
            <w:tcW w:w="3408" w:type="dxa"/>
          </w:tcPr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43" w:type="dxa"/>
          </w:tcPr>
          <w:p w:rsidR="00AF67C6" w:rsidRPr="005F634D" w:rsidRDefault="00AF67C6" w:rsidP="0023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4D">
              <w:rPr>
                <w:rFonts w:ascii="Times New Roman" w:hAnsi="Times New Roman" w:cs="Times New Roman"/>
                <w:sz w:val="24"/>
                <w:szCs w:val="24"/>
              </w:rPr>
              <w:t>Общекультурное</w:t>
            </w:r>
          </w:p>
        </w:tc>
        <w:tc>
          <w:tcPr>
            <w:tcW w:w="3408" w:type="dxa"/>
          </w:tcPr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5A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43" w:type="dxa"/>
          </w:tcPr>
          <w:p w:rsidR="00AF67C6" w:rsidRPr="005F634D" w:rsidRDefault="00AF67C6" w:rsidP="0023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F634D">
              <w:rPr>
                <w:rFonts w:ascii="Times New Roman" w:hAnsi="Times New Roman" w:cs="Times New Roman"/>
                <w:sz w:val="24"/>
                <w:szCs w:val="24"/>
              </w:rPr>
              <w:t>Общеинтеллектуальное</w:t>
            </w:r>
            <w:proofErr w:type="spellEnd"/>
          </w:p>
        </w:tc>
        <w:tc>
          <w:tcPr>
            <w:tcW w:w="3408" w:type="dxa"/>
          </w:tcPr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Pr="00175A5E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43" w:type="dxa"/>
          </w:tcPr>
          <w:p w:rsidR="00AF67C6" w:rsidRPr="005F634D" w:rsidRDefault="00AF67C6" w:rsidP="0023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Физкультурно-спортивное и </w:t>
            </w:r>
            <w:r w:rsidRPr="005F634D">
              <w:rPr>
                <w:rFonts w:ascii="Times New Roman" w:hAnsi="Times New Roman" w:cs="Times New Roman"/>
                <w:sz w:val="24"/>
                <w:szCs w:val="24"/>
              </w:rPr>
              <w:t>озд</w:t>
            </w:r>
            <w:r w:rsidRPr="005F634D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5F634D">
              <w:rPr>
                <w:rFonts w:ascii="Times New Roman" w:hAnsi="Times New Roman" w:cs="Times New Roman"/>
                <w:sz w:val="24"/>
                <w:szCs w:val="24"/>
              </w:rPr>
              <w:t>ровительное</w:t>
            </w:r>
          </w:p>
        </w:tc>
        <w:tc>
          <w:tcPr>
            <w:tcW w:w="3408" w:type="dxa"/>
          </w:tcPr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  <w:tr w:rsidR="00AF67C6" w:rsidTr="00234C9B">
        <w:tc>
          <w:tcPr>
            <w:tcW w:w="560" w:type="dxa"/>
          </w:tcPr>
          <w:p w:rsidR="00AF67C6" w:rsidRDefault="00AF67C6" w:rsidP="00234C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43" w:type="dxa"/>
          </w:tcPr>
          <w:p w:rsidR="00AF67C6" w:rsidRPr="005F634D" w:rsidRDefault="00AF67C6" w:rsidP="00234C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F634D">
              <w:rPr>
                <w:rFonts w:ascii="Times New Roman" w:hAnsi="Times New Roman" w:cs="Times New Roman"/>
                <w:sz w:val="24"/>
                <w:szCs w:val="24"/>
              </w:rPr>
              <w:t xml:space="preserve">Социальное </w:t>
            </w:r>
          </w:p>
        </w:tc>
        <w:tc>
          <w:tcPr>
            <w:tcW w:w="3408" w:type="dxa"/>
          </w:tcPr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bookmarkStart w:id="2" w:name="_GoBack"/>
            <w:bookmarkEnd w:id="2"/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AF67C6" w:rsidRPr="00CB3E85" w:rsidRDefault="00AF67C6" w:rsidP="00234C9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B3E85"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1942" w:type="dxa"/>
          </w:tcPr>
          <w:p w:rsidR="00AF67C6" w:rsidRDefault="00AF67C6" w:rsidP="00234C9B">
            <w:pPr>
              <w:jc w:val="right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</w:tc>
      </w:tr>
    </w:tbl>
    <w:p w:rsidR="00AF67C6" w:rsidRPr="00DA3A4A" w:rsidRDefault="00AF67C6" w:rsidP="00AF67C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F67C6" w:rsidRDefault="00AF67C6" w:rsidP="00E22EFD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DA3A4A" w:rsidRPr="00DA3A4A" w:rsidRDefault="00E22EFD" w:rsidP="00E22EF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</w:t>
      </w:r>
    </w:p>
    <w:sectPr w:rsidR="00DA3A4A" w:rsidRPr="00DA3A4A" w:rsidSect="00C80783">
      <w:pgSz w:w="11905" w:h="16838"/>
      <w:pgMar w:top="1134" w:right="1134" w:bottom="1134" w:left="1134" w:header="720" w:footer="72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7A16" w:rsidRDefault="005D7A16" w:rsidP="006536E4">
      <w:pPr>
        <w:spacing w:after="0" w:line="240" w:lineRule="auto"/>
      </w:pPr>
      <w:r>
        <w:separator/>
      </w:r>
    </w:p>
  </w:endnote>
  <w:endnote w:type="continuationSeparator" w:id="0">
    <w:p w:rsidR="005D7A16" w:rsidRDefault="005D7A16" w:rsidP="00653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ury Schoolbook">
    <w:altName w:val="Bookman Old Style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7A16" w:rsidRDefault="005D7A16" w:rsidP="006536E4">
      <w:pPr>
        <w:spacing w:after="0" w:line="240" w:lineRule="auto"/>
      </w:pPr>
      <w:r>
        <w:separator/>
      </w:r>
    </w:p>
  </w:footnote>
  <w:footnote w:type="continuationSeparator" w:id="0">
    <w:p w:rsidR="005D7A16" w:rsidRDefault="005D7A16" w:rsidP="006536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B7E7C"/>
    <w:multiLevelType w:val="hybridMultilevel"/>
    <w:tmpl w:val="3B768D66"/>
    <w:lvl w:ilvl="0" w:tplc="041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48F15C8"/>
    <w:multiLevelType w:val="hybridMultilevel"/>
    <w:tmpl w:val="42B0D1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A3B1292"/>
    <w:multiLevelType w:val="multilevel"/>
    <w:tmpl w:val="59AA2B7E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3">
    <w:nsid w:val="234005C7"/>
    <w:multiLevelType w:val="hybridMultilevel"/>
    <w:tmpl w:val="F73097F0"/>
    <w:lvl w:ilvl="0" w:tplc="82D83588">
      <w:start w:val="1"/>
      <w:numFmt w:val="decimal"/>
      <w:lvlText w:val="%1)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956D51"/>
    <w:multiLevelType w:val="hybridMultilevel"/>
    <w:tmpl w:val="39587814"/>
    <w:lvl w:ilvl="0" w:tplc="4384B5A0">
      <w:start w:val="19"/>
      <w:numFmt w:val="bullet"/>
      <w:lvlText w:val="-"/>
      <w:lvlJc w:val="left"/>
      <w:pPr>
        <w:ind w:left="1069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F364489"/>
    <w:multiLevelType w:val="hybridMultilevel"/>
    <w:tmpl w:val="0E9A6E9C"/>
    <w:lvl w:ilvl="0" w:tplc="2DAC8982">
      <w:start w:val="1"/>
      <w:numFmt w:val="decimal"/>
      <w:lvlText w:val="%1)"/>
      <w:lvlJc w:val="left"/>
      <w:pPr>
        <w:tabs>
          <w:tab w:val="num" w:pos="567"/>
        </w:tabs>
        <w:ind w:left="0" w:firstLine="624"/>
      </w:pPr>
      <w:rPr>
        <w:rFonts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6">
    <w:nsid w:val="3F711306"/>
    <w:multiLevelType w:val="hybridMultilevel"/>
    <w:tmpl w:val="EDD0E360"/>
    <w:lvl w:ilvl="0" w:tplc="C27E0672">
      <w:start w:val="1"/>
      <w:numFmt w:val="decimal"/>
      <w:lvlText w:val="%1)"/>
      <w:lvlJc w:val="left"/>
      <w:pPr>
        <w:tabs>
          <w:tab w:val="num" w:pos="1050"/>
        </w:tabs>
        <w:ind w:left="61" w:firstLine="479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91C5377"/>
    <w:multiLevelType w:val="hybridMultilevel"/>
    <w:tmpl w:val="A4F02ED6"/>
    <w:lvl w:ilvl="0" w:tplc="C69E461E">
      <w:start w:val="1"/>
      <w:numFmt w:val="decimal"/>
      <w:lvlText w:val="%1)"/>
      <w:lvlJc w:val="left"/>
      <w:pPr>
        <w:tabs>
          <w:tab w:val="num" w:pos="1287"/>
        </w:tabs>
        <w:ind w:left="720" w:firstLine="62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2"/>
  </w:num>
  <w:num w:numId="2">
    <w:abstractNumId w:val="6"/>
  </w:num>
  <w:num w:numId="3">
    <w:abstractNumId w:val="5"/>
  </w:num>
  <w:num w:numId="4">
    <w:abstractNumId w:val="7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1DAC"/>
    <w:rsid w:val="00002364"/>
    <w:rsid w:val="00007AE0"/>
    <w:rsid w:val="00013ED6"/>
    <w:rsid w:val="00022F38"/>
    <w:rsid w:val="00025719"/>
    <w:rsid w:val="000314E3"/>
    <w:rsid w:val="000356C7"/>
    <w:rsid w:val="00044F63"/>
    <w:rsid w:val="000606BF"/>
    <w:rsid w:val="00071E08"/>
    <w:rsid w:val="00080C87"/>
    <w:rsid w:val="00087E91"/>
    <w:rsid w:val="0009374F"/>
    <w:rsid w:val="00094390"/>
    <w:rsid w:val="000B2F8F"/>
    <w:rsid w:val="000B4AAE"/>
    <w:rsid w:val="000C52E1"/>
    <w:rsid w:val="000C6AC7"/>
    <w:rsid w:val="000C7548"/>
    <w:rsid w:val="000D6BD8"/>
    <w:rsid w:val="000D7C89"/>
    <w:rsid w:val="000F3E50"/>
    <w:rsid w:val="00141E47"/>
    <w:rsid w:val="001431CB"/>
    <w:rsid w:val="001563AC"/>
    <w:rsid w:val="00161B08"/>
    <w:rsid w:val="001723BA"/>
    <w:rsid w:val="00175A5E"/>
    <w:rsid w:val="0018055A"/>
    <w:rsid w:val="00186711"/>
    <w:rsid w:val="00193946"/>
    <w:rsid w:val="00196B6B"/>
    <w:rsid w:val="001B2B0C"/>
    <w:rsid w:val="001B7182"/>
    <w:rsid w:val="001C29D3"/>
    <w:rsid w:val="001E7C4A"/>
    <w:rsid w:val="001F034C"/>
    <w:rsid w:val="001F1DB3"/>
    <w:rsid w:val="001F4D49"/>
    <w:rsid w:val="00200FC6"/>
    <w:rsid w:val="00201DD8"/>
    <w:rsid w:val="0020474F"/>
    <w:rsid w:val="00216523"/>
    <w:rsid w:val="00216618"/>
    <w:rsid w:val="00223DE2"/>
    <w:rsid w:val="002607D5"/>
    <w:rsid w:val="0026477A"/>
    <w:rsid w:val="00267AD8"/>
    <w:rsid w:val="00280247"/>
    <w:rsid w:val="00285B81"/>
    <w:rsid w:val="002A55BA"/>
    <w:rsid w:val="002D691A"/>
    <w:rsid w:val="002D6F43"/>
    <w:rsid w:val="002F0C1E"/>
    <w:rsid w:val="003052F5"/>
    <w:rsid w:val="003226F6"/>
    <w:rsid w:val="00337ABD"/>
    <w:rsid w:val="00363F42"/>
    <w:rsid w:val="00372C98"/>
    <w:rsid w:val="00373838"/>
    <w:rsid w:val="00387FD9"/>
    <w:rsid w:val="003900B2"/>
    <w:rsid w:val="00396A98"/>
    <w:rsid w:val="003B3616"/>
    <w:rsid w:val="003C7515"/>
    <w:rsid w:val="003D26D6"/>
    <w:rsid w:val="003D7EA0"/>
    <w:rsid w:val="003E0821"/>
    <w:rsid w:val="003E5050"/>
    <w:rsid w:val="003F207C"/>
    <w:rsid w:val="004063E1"/>
    <w:rsid w:val="00406A13"/>
    <w:rsid w:val="004135BC"/>
    <w:rsid w:val="00433EB4"/>
    <w:rsid w:val="004367D5"/>
    <w:rsid w:val="00454B9A"/>
    <w:rsid w:val="00483FDA"/>
    <w:rsid w:val="0048545F"/>
    <w:rsid w:val="004A1A28"/>
    <w:rsid w:val="004A580F"/>
    <w:rsid w:val="004B2B98"/>
    <w:rsid w:val="004B53CF"/>
    <w:rsid w:val="004E22EB"/>
    <w:rsid w:val="004F3624"/>
    <w:rsid w:val="004F6279"/>
    <w:rsid w:val="00510D33"/>
    <w:rsid w:val="0053020F"/>
    <w:rsid w:val="00547BC9"/>
    <w:rsid w:val="00574BA7"/>
    <w:rsid w:val="0058083F"/>
    <w:rsid w:val="00586F70"/>
    <w:rsid w:val="00587E8B"/>
    <w:rsid w:val="005971C3"/>
    <w:rsid w:val="005A3DA0"/>
    <w:rsid w:val="005A7C5C"/>
    <w:rsid w:val="005B52BE"/>
    <w:rsid w:val="005B675E"/>
    <w:rsid w:val="005B7B06"/>
    <w:rsid w:val="005D7A16"/>
    <w:rsid w:val="005F17F7"/>
    <w:rsid w:val="005F2785"/>
    <w:rsid w:val="005F634D"/>
    <w:rsid w:val="005F7EF4"/>
    <w:rsid w:val="006243AB"/>
    <w:rsid w:val="00625BC3"/>
    <w:rsid w:val="00626F45"/>
    <w:rsid w:val="006370B4"/>
    <w:rsid w:val="006536E4"/>
    <w:rsid w:val="00662483"/>
    <w:rsid w:val="00692B52"/>
    <w:rsid w:val="006A010B"/>
    <w:rsid w:val="006A0925"/>
    <w:rsid w:val="006A3B95"/>
    <w:rsid w:val="006B104F"/>
    <w:rsid w:val="006B50FE"/>
    <w:rsid w:val="006B5268"/>
    <w:rsid w:val="006C59AD"/>
    <w:rsid w:val="006E0E1C"/>
    <w:rsid w:val="006E1B75"/>
    <w:rsid w:val="006E3A7E"/>
    <w:rsid w:val="006E4E58"/>
    <w:rsid w:val="00732FBD"/>
    <w:rsid w:val="00755797"/>
    <w:rsid w:val="00762011"/>
    <w:rsid w:val="00767B99"/>
    <w:rsid w:val="00770AD9"/>
    <w:rsid w:val="00775664"/>
    <w:rsid w:val="00792C42"/>
    <w:rsid w:val="00793BAA"/>
    <w:rsid w:val="00794958"/>
    <w:rsid w:val="007C72B1"/>
    <w:rsid w:val="007D1F94"/>
    <w:rsid w:val="007D55DC"/>
    <w:rsid w:val="007E419A"/>
    <w:rsid w:val="007F1C91"/>
    <w:rsid w:val="007F3E0E"/>
    <w:rsid w:val="007F542B"/>
    <w:rsid w:val="007F7F20"/>
    <w:rsid w:val="008025DE"/>
    <w:rsid w:val="0081271F"/>
    <w:rsid w:val="00817361"/>
    <w:rsid w:val="00823A44"/>
    <w:rsid w:val="00826D77"/>
    <w:rsid w:val="00833D8C"/>
    <w:rsid w:val="00835B21"/>
    <w:rsid w:val="0083652D"/>
    <w:rsid w:val="00852545"/>
    <w:rsid w:val="00852EAA"/>
    <w:rsid w:val="0086042A"/>
    <w:rsid w:val="0087667A"/>
    <w:rsid w:val="00876C24"/>
    <w:rsid w:val="008975CC"/>
    <w:rsid w:val="008B3309"/>
    <w:rsid w:val="008B500C"/>
    <w:rsid w:val="008C1DDA"/>
    <w:rsid w:val="008E2995"/>
    <w:rsid w:val="008F1739"/>
    <w:rsid w:val="00904F56"/>
    <w:rsid w:val="009068CF"/>
    <w:rsid w:val="00910AFC"/>
    <w:rsid w:val="00924E40"/>
    <w:rsid w:val="00925F3A"/>
    <w:rsid w:val="009363AC"/>
    <w:rsid w:val="00954471"/>
    <w:rsid w:val="00957ECA"/>
    <w:rsid w:val="0097229D"/>
    <w:rsid w:val="0097790D"/>
    <w:rsid w:val="009A6361"/>
    <w:rsid w:val="009B3965"/>
    <w:rsid w:val="009E0438"/>
    <w:rsid w:val="009E3CD0"/>
    <w:rsid w:val="009F2EDB"/>
    <w:rsid w:val="009F7605"/>
    <w:rsid w:val="00A012B0"/>
    <w:rsid w:val="00A0451D"/>
    <w:rsid w:val="00A164D5"/>
    <w:rsid w:val="00A42C2A"/>
    <w:rsid w:val="00A45686"/>
    <w:rsid w:val="00A53C51"/>
    <w:rsid w:val="00A57377"/>
    <w:rsid w:val="00A9483A"/>
    <w:rsid w:val="00A9494C"/>
    <w:rsid w:val="00AA6C22"/>
    <w:rsid w:val="00AC66F8"/>
    <w:rsid w:val="00AD293C"/>
    <w:rsid w:val="00AF3EC5"/>
    <w:rsid w:val="00AF67C6"/>
    <w:rsid w:val="00B02C7E"/>
    <w:rsid w:val="00B12D2D"/>
    <w:rsid w:val="00B1760F"/>
    <w:rsid w:val="00B22D49"/>
    <w:rsid w:val="00B2391F"/>
    <w:rsid w:val="00B272C7"/>
    <w:rsid w:val="00B3133C"/>
    <w:rsid w:val="00B316C4"/>
    <w:rsid w:val="00B33716"/>
    <w:rsid w:val="00B43F73"/>
    <w:rsid w:val="00B47D80"/>
    <w:rsid w:val="00B53DA2"/>
    <w:rsid w:val="00B54018"/>
    <w:rsid w:val="00B57832"/>
    <w:rsid w:val="00B651C1"/>
    <w:rsid w:val="00B83A11"/>
    <w:rsid w:val="00B84DF3"/>
    <w:rsid w:val="00B9250D"/>
    <w:rsid w:val="00BD0CD3"/>
    <w:rsid w:val="00BD3376"/>
    <w:rsid w:val="00BD4D3B"/>
    <w:rsid w:val="00BE6892"/>
    <w:rsid w:val="00C0657B"/>
    <w:rsid w:val="00C101E2"/>
    <w:rsid w:val="00C23041"/>
    <w:rsid w:val="00C32C87"/>
    <w:rsid w:val="00C57D61"/>
    <w:rsid w:val="00C658DD"/>
    <w:rsid w:val="00C7351A"/>
    <w:rsid w:val="00C80783"/>
    <w:rsid w:val="00C833EE"/>
    <w:rsid w:val="00C84A3D"/>
    <w:rsid w:val="00C90085"/>
    <w:rsid w:val="00CA2772"/>
    <w:rsid w:val="00CA4C90"/>
    <w:rsid w:val="00CA7945"/>
    <w:rsid w:val="00CB3E85"/>
    <w:rsid w:val="00CB45DF"/>
    <w:rsid w:val="00CC4E0B"/>
    <w:rsid w:val="00CD3F9D"/>
    <w:rsid w:val="00CD787C"/>
    <w:rsid w:val="00CE2C9D"/>
    <w:rsid w:val="00CF1975"/>
    <w:rsid w:val="00D0639A"/>
    <w:rsid w:val="00D0690A"/>
    <w:rsid w:val="00D11B62"/>
    <w:rsid w:val="00D12DE6"/>
    <w:rsid w:val="00D14D82"/>
    <w:rsid w:val="00D1761C"/>
    <w:rsid w:val="00D364EA"/>
    <w:rsid w:val="00D37FCF"/>
    <w:rsid w:val="00D4795E"/>
    <w:rsid w:val="00D56807"/>
    <w:rsid w:val="00D85D85"/>
    <w:rsid w:val="00D91879"/>
    <w:rsid w:val="00D926DA"/>
    <w:rsid w:val="00D961A4"/>
    <w:rsid w:val="00DA3A4A"/>
    <w:rsid w:val="00DA7067"/>
    <w:rsid w:val="00DB5D31"/>
    <w:rsid w:val="00DC5A89"/>
    <w:rsid w:val="00DE155E"/>
    <w:rsid w:val="00DF1773"/>
    <w:rsid w:val="00DF2CC4"/>
    <w:rsid w:val="00DF6736"/>
    <w:rsid w:val="00E02403"/>
    <w:rsid w:val="00E10241"/>
    <w:rsid w:val="00E10885"/>
    <w:rsid w:val="00E1226F"/>
    <w:rsid w:val="00E12D3D"/>
    <w:rsid w:val="00E12F9A"/>
    <w:rsid w:val="00E15AC0"/>
    <w:rsid w:val="00E22EFD"/>
    <w:rsid w:val="00E41C2F"/>
    <w:rsid w:val="00E47515"/>
    <w:rsid w:val="00E525AB"/>
    <w:rsid w:val="00E74A1E"/>
    <w:rsid w:val="00E75668"/>
    <w:rsid w:val="00E8422C"/>
    <w:rsid w:val="00E9355A"/>
    <w:rsid w:val="00E9463E"/>
    <w:rsid w:val="00EA7CD1"/>
    <w:rsid w:val="00EB50A2"/>
    <w:rsid w:val="00EB6AA3"/>
    <w:rsid w:val="00ED1DAC"/>
    <w:rsid w:val="00ED2A49"/>
    <w:rsid w:val="00EF1566"/>
    <w:rsid w:val="00F022A7"/>
    <w:rsid w:val="00F060A4"/>
    <w:rsid w:val="00F25CF9"/>
    <w:rsid w:val="00F32D8B"/>
    <w:rsid w:val="00F47FB6"/>
    <w:rsid w:val="00F63F0D"/>
    <w:rsid w:val="00F74867"/>
    <w:rsid w:val="00F75AE7"/>
    <w:rsid w:val="00F852DE"/>
    <w:rsid w:val="00FA5AE6"/>
    <w:rsid w:val="00FB6B2F"/>
    <w:rsid w:val="00FC6631"/>
    <w:rsid w:val="00FD0A87"/>
    <w:rsid w:val="00FE42BE"/>
    <w:rsid w:val="00FE7B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652D"/>
  </w:style>
  <w:style w:type="paragraph" w:styleId="2">
    <w:name w:val="heading 2"/>
    <w:basedOn w:val="a"/>
    <w:next w:val="a"/>
    <w:link w:val="20"/>
    <w:qFormat/>
    <w:rsid w:val="006536E4"/>
    <w:pPr>
      <w:keepNext/>
      <w:spacing w:before="240" w:after="60" w:line="240" w:lineRule="auto"/>
      <w:outlineLvl w:val="1"/>
    </w:pPr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qFormat/>
    <w:rsid w:val="006536E4"/>
    <w:pPr>
      <w:keepNext/>
      <w:spacing w:before="240" w:after="60" w:line="240" w:lineRule="auto"/>
      <w:jc w:val="center"/>
      <w:outlineLvl w:val="2"/>
    </w:pPr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9D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4F362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B2391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1B2B0C"/>
    <w:pPr>
      <w:ind w:left="720"/>
      <w:contextualSpacing/>
    </w:pPr>
  </w:style>
  <w:style w:type="paragraph" w:customStyle="1" w:styleId="a8">
    <w:name w:val="А ОСН ТЕКСТ"/>
    <w:basedOn w:val="a"/>
    <w:link w:val="a9"/>
    <w:rsid w:val="006536E4"/>
    <w:pPr>
      <w:spacing w:after="0" w:line="360" w:lineRule="auto"/>
      <w:ind w:firstLine="454"/>
      <w:jc w:val="both"/>
    </w:pPr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9">
    <w:name w:val="А ОСН ТЕКСТ Знак"/>
    <w:basedOn w:val="a0"/>
    <w:link w:val="a8"/>
    <w:rsid w:val="006536E4"/>
    <w:rPr>
      <w:rFonts w:ascii="Times New Roman" w:eastAsia="Arial Unicode MS" w:hAnsi="Times New Roman" w:cs="Times New Roman"/>
      <w:color w:val="000000"/>
      <w:sz w:val="28"/>
      <w:szCs w:val="28"/>
      <w:lang w:eastAsia="ru-RU"/>
    </w:rPr>
  </w:style>
  <w:style w:type="character" w:customStyle="1" w:styleId="aa">
    <w:name w:val="Сноска_"/>
    <w:basedOn w:val="a0"/>
    <w:link w:val="1"/>
    <w:semiHidden/>
    <w:rsid w:val="006536E4"/>
    <w:rPr>
      <w:sz w:val="16"/>
      <w:szCs w:val="16"/>
      <w:shd w:val="clear" w:color="auto" w:fill="FFFFFF"/>
    </w:rPr>
  </w:style>
  <w:style w:type="paragraph" w:customStyle="1" w:styleId="1">
    <w:name w:val="Сноска1"/>
    <w:basedOn w:val="a"/>
    <w:link w:val="aa"/>
    <w:semiHidden/>
    <w:rsid w:val="006536E4"/>
    <w:pPr>
      <w:shd w:val="clear" w:color="auto" w:fill="FFFFFF"/>
      <w:spacing w:after="0" w:line="240" w:lineRule="atLeast"/>
    </w:pPr>
    <w:rPr>
      <w:sz w:val="16"/>
      <w:szCs w:val="16"/>
    </w:rPr>
  </w:style>
  <w:style w:type="character" w:customStyle="1" w:styleId="ab">
    <w:name w:val="Сноска"/>
    <w:basedOn w:val="aa"/>
    <w:semiHidden/>
    <w:rsid w:val="006536E4"/>
    <w:rPr>
      <w:sz w:val="16"/>
      <w:szCs w:val="16"/>
      <w:shd w:val="clear" w:color="auto" w:fill="FFFFFF"/>
    </w:rPr>
  </w:style>
  <w:style w:type="character" w:customStyle="1" w:styleId="ac">
    <w:name w:val="Основной текст Знак"/>
    <w:basedOn w:val="a0"/>
    <w:link w:val="ad"/>
    <w:semiHidden/>
    <w:rsid w:val="006536E4"/>
    <w:rPr>
      <w:rFonts w:ascii="Century Schoolbook" w:hAnsi="Century Schoolbook"/>
      <w:sz w:val="24"/>
      <w:szCs w:val="24"/>
      <w:shd w:val="clear" w:color="auto" w:fill="FFFFFF"/>
    </w:rPr>
  </w:style>
  <w:style w:type="paragraph" w:styleId="ad">
    <w:name w:val="Body Text"/>
    <w:basedOn w:val="a"/>
    <w:link w:val="ac"/>
    <w:semiHidden/>
    <w:rsid w:val="006536E4"/>
    <w:pPr>
      <w:shd w:val="clear" w:color="auto" w:fill="FFFFFF"/>
      <w:spacing w:before="360" w:after="0" w:line="278" w:lineRule="exact"/>
      <w:ind w:hanging="300"/>
    </w:pPr>
    <w:rPr>
      <w:rFonts w:ascii="Century Schoolbook" w:hAnsi="Century Schoolbook"/>
      <w:sz w:val="24"/>
      <w:szCs w:val="24"/>
    </w:rPr>
  </w:style>
  <w:style w:type="character" w:customStyle="1" w:styleId="10">
    <w:name w:val="Основной текст Знак1"/>
    <w:basedOn w:val="a0"/>
    <w:uiPriority w:val="99"/>
    <w:semiHidden/>
    <w:rsid w:val="006536E4"/>
  </w:style>
  <w:style w:type="paragraph" w:styleId="ae">
    <w:name w:val="Body Text Indent"/>
    <w:basedOn w:val="a"/>
    <w:link w:val="af"/>
    <w:uiPriority w:val="99"/>
    <w:semiHidden/>
    <w:unhideWhenUsed/>
    <w:rsid w:val="006536E4"/>
    <w:pPr>
      <w:spacing w:after="120"/>
      <w:ind w:left="283"/>
    </w:pPr>
  </w:style>
  <w:style w:type="character" w:customStyle="1" w:styleId="af">
    <w:name w:val="Основной текст с отступом Знак"/>
    <w:basedOn w:val="a0"/>
    <w:link w:val="ae"/>
    <w:uiPriority w:val="99"/>
    <w:semiHidden/>
    <w:rsid w:val="006536E4"/>
  </w:style>
  <w:style w:type="character" w:customStyle="1" w:styleId="20">
    <w:name w:val="Заголовок 2 Знак"/>
    <w:basedOn w:val="a0"/>
    <w:link w:val="2"/>
    <w:rsid w:val="006536E4"/>
    <w:rPr>
      <w:rFonts w:ascii="Times New Roman" w:eastAsia="Times New Roman" w:hAnsi="Times New Roman" w:cs="Arial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rsid w:val="006536E4"/>
    <w:rPr>
      <w:rFonts w:ascii="Times New Roman" w:eastAsia="Times New Roman" w:hAnsi="Times New Roman" w:cs="Arial"/>
      <w:b/>
      <w:bCs/>
      <w:i/>
      <w:sz w:val="28"/>
      <w:szCs w:val="28"/>
      <w:lang w:eastAsia="ru-RU"/>
    </w:rPr>
  </w:style>
  <w:style w:type="paragraph" w:styleId="af0">
    <w:name w:val="footnote text"/>
    <w:basedOn w:val="a"/>
    <w:link w:val="af1"/>
    <w:semiHidden/>
    <w:rsid w:val="006536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semiHidden/>
    <w:rsid w:val="006536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basedOn w:val="a0"/>
    <w:semiHidden/>
    <w:rsid w:val="006536E4"/>
    <w:rPr>
      <w:vertAlign w:val="superscript"/>
    </w:rPr>
  </w:style>
  <w:style w:type="paragraph" w:styleId="af3">
    <w:name w:val="header"/>
    <w:basedOn w:val="a"/>
    <w:link w:val="af4"/>
    <w:rsid w:val="006536E4"/>
    <w:pPr>
      <w:tabs>
        <w:tab w:val="center" w:pos="4677"/>
        <w:tab w:val="right" w:pos="9355"/>
      </w:tabs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Верхний колонтитул Знак"/>
    <w:basedOn w:val="a0"/>
    <w:link w:val="af3"/>
    <w:rsid w:val="006536E4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basedOn w:val="a0"/>
    <w:rsid w:val="00BD4D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BD4D3B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basedOn w:val="a0"/>
    <w:rsid w:val="00BD4D3B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paragraph" w:customStyle="1" w:styleId="-11">
    <w:name w:val="Цветной список - Акцент 11"/>
    <w:basedOn w:val="a"/>
    <w:qFormat/>
    <w:rsid w:val="00AF67C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uiPriority w:val="99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b/>
      <w:bCs/>
      <w:lang w:eastAsia="ru-RU"/>
    </w:rPr>
  </w:style>
  <w:style w:type="paragraph" w:customStyle="1" w:styleId="ConsPlusCell">
    <w:name w:val="ConsPlusCell"/>
    <w:uiPriority w:val="99"/>
    <w:rsid w:val="00ED1DA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722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2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96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76FE95B038EEFEE31C6F765D3D3D70941C52F50257D8F042A08369B00AF5153B99E6FC7BDAD6843029k4M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76FE95B038EEFEE31C6F765D3D3D70941C52F50257D8F042A08369B00AF5153B99E6FC7BDAD6843F29kC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D79641-84D3-4855-B2FE-8EB4458F5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958</TotalTime>
  <Pages>7</Pages>
  <Words>1263</Words>
  <Characters>7201</Characters>
  <Application>Microsoft Office Word</Application>
  <DocSecurity>0</DocSecurity>
  <Lines>60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Вепрева Л.А. Вепрева</dc:creator>
  <cp:lastModifiedBy>Пользователь Windows</cp:lastModifiedBy>
  <cp:revision>32</cp:revision>
  <cp:lastPrinted>2016-05-07T23:29:00Z</cp:lastPrinted>
  <dcterms:created xsi:type="dcterms:W3CDTF">2014-03-25T08:58:00Z</dcterms:created>
  <dcterms:modified xsi:type="dcterms:W3CDTF">2016-05-07T23:46:00Z</dcterms:modified>
</cp:coreProperties>
</file>